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47E5" w14:textId="77777777" w:rsidR="003F156C" w:rsidRPr="000051AF" w:rsidRDefault="00B5640B" w:rsidP="00AC4BE7">
      <w:pPr>
        <w:pStyle w:val="Heading1"/>
        <w:spacing w:before="80"/>
        <w:rPr>
          <w:lang w:val="fr-CA"/>
        </w:rPr>
      </w:pPr>
      <w:r w:rsidRPr="000051AF">
        <w:rPr>
          <w:lang w:val="fr-CA"/>
        </w:rPr>
        <w:t>CORPORATION DE LA VILLE DE HAWKESBURY</w:t>
      </w:r>
    </w:p>
    <w:p w14:paraId="6BBBCD91" w14:textId="77777777" w:rsidR="00AC4BE7" w:rsidRPr="000051AF" w:rsidRDefault="00AC4BE7" w:rsidP="00AC4BE7">
      <w:pPr>
        <w:pStyle w:val="Heading1"/>
        <w:spacing w:before="80"/>
        <w:rPr>
          <w:lang w:val="fr-CA"/>
        </w:rPr>
      </w:pPr>
    </w:p>
    <w:p w14:paraId="1ECA286B" w14:textId="40E1DC9D" w:rsidR="003F156C" w:rsidRPr="00051540" w:rsidRDefault="00AC4BE7" w:rsidP="00AC4BE7">
      <w:pPr>
        <w:spacing w:before="21"/>
        <w:ind w:left="1868" w:right="1730"/>
        <w:jc w:val="center"/>
        <w:rPr>
          <w:b/>
          <w:sz w:val="24"/>
          <w:szCs w:val="24"/>
          <w:lang w:val="fr-FR"/>
        </w:rPr>
      </w:pPr>
      <w:r w:rsidRPr="000051AF">
        <w:rPr>
          <w:b/>
          <w:sz w:val="24"/>
          <w:szCs w:val="24"/>
          <w:lang w:val="fr-CA"/>
        </w:rPr>
        <w:t>RÈGLEMENT</w:t>
      </w:r>
      <w:r w:rsidR="00B5640B" w:rsidRPr="000051AF">
        <w:rPr>
          <w:b/>
          <w:sz w:val="24"/>
          <w:szCs w:val="24"/>
          <w:lang w:val="fr-CA"/>
        </w:rPr>
        <w:t xml:space="preserve"> N° </w:t>
      </w:r>
      <w:r w:rsidR="00F8451C" w:rsidRPr="00F8451C">
        <w:rPr>
          <w:b/>
          <w:sz w:val="24"/>
          <w:szCs w:val="24"/>
          <w:lang w:val="fr-CA"/>
        </w:rPr>
        <w:t>56</w:t>
      </w:r>
      <w:r w:rsidR="00051540" w:rsidRPr="008E3F0D">
        <w:rPr>
          <w:b/>
          <w:sz w:val="24"/>
          <w:szCs w:val="24"/>
          <w:lang w:val="fr-CA"/>
        </w:rPr>
        <w:t>-2024</w:t>
      </w:r>
    </w:p>
    <w:p w14:paraId="4C7D4459" w14:textId="77777777" w:rsidR="003F156C" w:rsidRPr="000051AF" w:rsidRDefault="003F156C" w:rsidP="00AC4BE7">
      <w:pPr>
        <w:pStyle w:val="BodyText"/>
        <w:spacing w:before="8"/>
        <w:jc w:val="center"/>
        <w:rPr>
          <w:b/>
          <w:lang w:val="fr-CA"/>
        </w:rPr>
      </w:pPr>
    </w:p>
    <w:p w14:paraId="7CB3DC00" w14:textId="77777777" w:rsidR="003F156C" w:rsidRPr="000051AF" w:rsidRDefault="00B5640B" w:rsidP="00AC4BE7">
      <w:pPr>
        <w:ind w:left="1871" w:right="1730"/>
        <w:jc w:val="center"/>
        <w:rPr>
          <w:b/>
          <w:sz w:val="24"/>
          <w:szCs w:val="24"/>
          <w:lang w:val="fr-CA"/>
        </w:rPr>
      </w:pPr>
      <w:r w:rsidRPr="000051AF">
        <w:rPr>
          <w:b/>
          <w:sz w:val="24"/>
          <w:szCs w:val="24"/>
          <w:lang w:val="fr-CA"/>
        </w:rPr>
        <w:t>Étant un règlement établissant un barè</w:t>
      </w:r>
      <w:r w:rsidR="00AC4BE7" w:rsidRPr="000051AF">
        <w:rPr>
          <w:b/>
          <w:sz w:val="24"/>
          <w:szCs w:val="24"/>
          <w:lang w:val="fr-CA"/>
        </w:rPr>
        <w:t xml:space="preserve">me de droits pour le traitement </w:t>
      </w:r>
      <w:r w:rsidRPr="000051AF">
        <w:rPr>
          <w:b/>
          <w:sz w:val="24"/>
          <w:szCs w:val="24"/>
          <w:lang w:val="fr-CA"/>
        </w:rPr>
        <w:t>des demandes relatives</w:t>
      </w:r>
    </w:p>
    <w:p w14:paraId="3360196A" w14:textId="2E822BC7" w:rsidR="00AC4BE7" w:rsidRPr="000051AF" w:rsidRDefault="00B5640B" w:rsidP="00AC4BE7">
      <w:pPr>
        <w:ind w:left="2568" w:right="2432"/>
        <w:jc w:val="center"/>
        <w:rPr>
          <w:b/>
          <w:sz w:val="24"/>
          <w:szCs w:val="24"/>
          <w:lang w:val="fr-CA"/>
        </w:rPr>
      </w:pPr>
      <w:proofErr w:type="gramStart"/>
      <w:r w:rsidRPr="000051AF">
        <w:rPr>
          <w:b/>
          <w:sz w:val="24"/>
          <w:szCs w:val="24"/>
          <w:lang w:val="fr-CA"/>
        </w:rPr>
        <w:t>à</w:t>
      </w:r>
      <w:proofErr w:type="gramEnd"/>
      <w:r w:rsidRPr="000051AF">
        <w:rPr>
          <w:b/>
          <w:sz w:val="24"/>
          <w:szCs w:val="24"/>
          <w:lang w:val="fr-CA"/>
        </w:rPr>
        <w:t xml:space="preserve"> des matières d’aménagement </w:t>
      </w:r>
    </w:p>
    <w:p w14:paraId="08BBCA3B" w14:textId="77777777" w:rsidR="00AC4BE7" w:rsidRPr="000051AF" w:rsidRDefault="00AC4BE7" w:rsidP="00AC4BE7">
      <w:pPr>
        <w:ind w:left="2568" w:right="2432"/>
        <w:jc w:val="center"/>
        <w:rPr>
          <w:b/>
          <w:sz w:val="24"/>
          <w:szCs w:val="24"/>
          <w:lang w:val="fr-CA"/>
        </w:rPr>
      </w:pPr>
      <w:r w:rsidRPr="000051AF">
        <w:rPr>
          <w:b/>
          <w:sz w:val="24"/>
          <w:szCs w:val="24"/>
          <w:lang w:val="fr-CA"/>
        </w:rPr>
        <w:t>_________________________________</w:t>
      </w:r>
    </w:p>
    <w:p w14:paraId="274A014B" w14:textId="77777777" w:rsidR="00AC4BE7" w:rsidRPr="000051AF" w:rsidRDefault="00AC4BE7" w:rsidP="00AC4BE7">
      <w:pPr>
        <w:tabs>
          <w:tab w:val="left" w:pos="2798"/>
        </w:tabs>
        <w:spacing w:line="259" w:lineRule="auto"/>
        <w:ind w:left="120" w:right="493"/>
        <w:jc w:val="center"/>
        <w:rPr>
          <w:b/>
          <w:sz w:val="24"/>
          <w:szCs w:val="24"/>
          <w:lang w:val="fr-CA"/>
        </w:rPr>
      </w:pPr>
    </w:p>
    <w:p w14:paraId="3C6F1713" w14:textId="7DC98FDD" w:rsidR="00015EA0" w:rsidRPr="000051AF" w:rsidRDefault="00B5640B" w:rsidP="004C1C38">
      <w:pPr>
        <w:tabs>
          <w:tab w:val="left" w:pos="2798"/>
        </w:tabs>
        <w:spacing w:line="259" w:lineRule="auto"/>
        <w:ind w:left="142" w:right="493"/>
        <w:rPr>
          <w:sz w:val="24"/>
          <w:szCs w:val="24"/>
          <w:lang w:val="fr-CA"/>
        </w:rPr>
      </w:pPr>
      <w:r w:rsidRPr="000051AF">
        <w:rPr>
          <w:b/>
          <w:sz w:val="24"/>
          <w:szCs w:val="24"/>
          <w:lang w:val="fr-CA"/>
        </w:rPr>
        <w:t>RÉFÉRENCE</w:t>
      </w:r>
      <w:r w:rsidRPr="000051AF">
        <w:rPr>
          <w:b/>
          <w:spacing w:val="-5"/>
          <w:sz w:val="24"/>
          <w:szCs w:val="24"/>
          <w:lang w:val="fr-CA"/>
        </w:rPr>
        <w:t xml:space="preserve"> </w:t>
      </w:r>
      <w:r w:rsidR="00AC4BE7" w:rsidRPr="000051AF">
        <w:rPr>
          <w:b/>
          <w:sz w:val="24"/>
          <w:szCs w:val="24"/>
          <w:lang w:val="fr-CA"/>
        </w:rPr>
        <w:t xml:space="preserve">: </w:t>
      </w:r>
      <w:r w:rsidR="004C1C38" w:rsidRPr="000051AF">
        <w:rPr>
          <w:sz w:val="24"/>
          <w:szCs w:val="24"/>
          <w:lang w:val="fr-CA"/>
        </w:rPr>
        <w:t>Paragraphe</w:t>
      </w:r>
      <w:r w:rsidRPr="000051AF">
        <w:rPr>
          <w:sz w:val="24"/>
          <w:szCs w:val="24"/>
          <w:lang w:val="fr-CA"/>
        </w:rPr>
        <w:t xml:space="preserve"> 1 de l’article 69 de la </w:t>
      </w:r>
      <w:r w:rsidRPr="000051AF">
        <w:rPr>
          <w:i/>
          <w:sz w:val="24"/>
          <w:szCs w:val="24"/>
          <w:lang w:val="fr-CA"/>
        </w:rPr>
        <w:t>Loi sur</w:t>
      </w:r>
      <w:r w:rsidRPr="000051AF">
        <w:rPr>
          <w:i/>
          <w:spacing w:val="-15"/>
          <w:sz w:val="24"/>
          <w:szCs w:val="24"/>
          <w:lang w:val="fr-CA"/>
        </w:rPr>
        <w:t xml:space="preserve"> </w:t>
      </w:r>
      <w:r w:rsidRPr="000051AF">
        <w:rPr>
          <w:i/>
          <w:sz w:val="24"/>
          <w:szCs w:val="24"/>
          <w:lang w:val="fr-CA"/>
        </w:rPr>
        <w:t>l’aménagement</w:t>
      </w:r>
      <w:r w:rsidRPr="000051AF">
        <w:rPr>
          <w:i/>
          <w:spacing w:val="-5"/>
          <w:sz w:val="24"/>
          <w:szCs w:val="24"/>
          <w:lang w:val="fr-CA"/>
        </w:rPr>
        <w:t xml:space="preserve"> </w:t>
      </w:r>
      <w:r w:rsidRPr="000051AF">
        <w:rPr>
          <w:i/>
          <w:sz w:val="24"/>
          <w:szCs w:val="24"/>
          <w:lang w:val="fr-CA"/>
        </w:rPr>
        <w:t>du territoire</w:t>
      </w:r>
      <w:r w:rsidRPr="000051AF">
        <w:rPr>
          <w:sz w:val="24"/>
          <w:szCs w:val="24"/>
          <w:lang w:val="fr-CA"/>
        </w:rPr>
        <w:t>, L.R.O. 1990, chapitre</w:t>
      </w:r>
      <w:r w:rsidRPr="000051AF">
        <w:rPr>
          <w:spacing w:val="-14"/>
          <w:sz w:val="24"/>
          <w:szCs w:val="24"/>
          <w:lang w:val="fr-CA"/>
        </w:rPr>
        <w:t xml:space="preserve"> </w:t>
      </w:r>
      <w:r w:rsidRPr="000051AF">
        <w:rPr>
          <w:sz w:val="24"/>
          <w:szCs w:val="24"/>
          <w:lang w:val="fr-CA"/>
        </w:rPr>
        <w:t>P.13</w:t>
      </w:r>
    </w:p>
    <w:p w14:paraId="0CD51B4F" w14:textId="77777777" w:rsidR="003F156C" w:rsidRPr="000051AF" w:rsidRDefault="003F156C">
      <w:pPr>
        <w:pStyle w:val="BodyText"/>
        <w:rPr>
          <w:b/>
          <w:lang w:val="fr-CA"/>
        </w:rPr>
      </w:pPr>
    </w:p>
    <w:p w14:paraId="66854C49" w14:textId="77777777" w:rsidR="003F156C" w:rsidRPr="000051AF" w:rsidRDefault="00B5640B">
      <w:pPr>
        <w:pStyle w:val="BodyText"/>
        <w:ind w:left="120"/>
        <w:rPr>
          <w:lang w:val="fr-CA"/>
        </w:rPr>
      </w:pPr>
      <w:r w:rsidRPr="000051AF">
        <w:rPr>
          <w:b/>
          <w:lang w:val="fr-CA"/>
        </w:rPr>
        <w:t xml:space="preserve">ATTENDU </w:t>
      </w:r>
      <w:r w:rsidRPr="000051AF">
        <w:rPr>
          <w:lang w:val="fr-CA"/>
        </w:rPr>
        <w:t xml:space="preserve">que l’article 69 de la </w:t>
      </w:r>
      <w:r w:rsidRPr="000051AF">
        <w:rPr>
          <w:i/>
          <w:lang w:val="fr-CA"/>
        </w:rPr>
        <w:t>Loi sur l’aménagement du territoire</w:t>
      </w:r>
      <w:r w:rsidRPr="000051AF">
        <w:rPr>
          <w:lang w:val="fr-CA"/>
        </w:rPr>
        <w:t>, chapitre P.13</w:t>
      </w:r>
    </w:p>
    <w:p w14:paraId="22CC7B44" w14:textId="1AF96AA1" w:rsidR="003F156C" w:rsidRPr="000051AF" w:rsidRDefault="00B5640B">
      <w:pPr>
        <w:pStyle w:val="BodyText"/>
        <w:spacing w:before="21" w:line="259" w:lineRule="auto"/>
        <w:ind w:left="120" w:right="261"/>
        <w:rPr>
          <w:lang w:val="fr-CA"/>
        </w:rPr>
      </w:pPr>
      <w:r w:rsidRPr="000051AF">
        <w:rPr>
          <w:lang w:val="fr-CA"/>
        </w:rPr>
        <w:t>L.R.O. 1990, permet</w:t>
      </w:r>
      <w:r w:rsidR="000051AF">
        <w:rPr>
          <w:lang w:val="fr-CA"/>
        </w:rPr>
        <w:t>s</w:t>
      </w:r>
      <w:r w:rsidRPr="000051AF">
        <w:rPr>
          <w:lang w:val="fr-CA"/>
        </w:rPr>
        <w:t xml:space="preserve"> au conseil d’une municipalité d’adopter un règlement établissant un barème de droits pour traiter les demandes relatives à des questions d’aménagement, à des documents d’urbanisme et des cartes, ces droits ne couvrant que les dépenses encourues par la municipalité;</w:t>
      </w:r>
    </w:p>
    <w:p w14:paraId="19A1A504" w14:textId="6FFD83D7" w:rsidR="003F156C" w:rsidRPr="000051AF" w:rsidRDefault="00B5640B">
      <w:pPr>
        <w:pStyle w:val="BodyText"/>
        <w:spacing w:before="163" w:line="259" w:lineRule="auto"/>
        <w:ind w:left="119" w:right="209"/>
        <w:rPr>
          <w:lang w:val="fr-CA"/>
        </w:rPr>
      </w:pPr>
      <w:r w:rsidRPr="000051AF">
        <w:rPr>
          <w:b/>
          <w:lang w:val="fr-CA"/>
        </w:rPr>
        <w:t xml:space="preserve">ATTENDU </w:t>
      </w:r>
      <w:r w:rsidRPr="000051AF">
        <w:rPr>
          <w:lang w:val="fr-CA"/>
        </w:rPr>
        <w:t xml:space="preserve">que la Corporation de la ville de Hawkesbury a adopté le </w:t>
      </w:r>
      <w:r w:rsidRPr="00F8451C">
        <w:rPr>
          <w:lang w:val="fr-CA"/>
        </w:rPr>
        <w:t xml:space="preserve">règlement </w:t>
      </w:r>
      <w:r w:rsidR="00A67164" w:rsidRPr="00F35980">
        <w:rPr>
          <w:lang w:val="fr-CA"/>
        </w:rPr>
        <w:t>N°</w:t>
      </w:r>
      <w:r w:rsidRPr="00F35980">
        <w:rPr>
          <w:lang w:val="fr-CA"/>
        </w:rPr>
        <w:t xml:space="preserve"> </w:t>
      </w:r>
      <w:r w:rsidR="00E25976" w:rsidRPr="00F35980">
        <w:rPr>
          <w:lang w:val="fr-CA"/>
        </w:rPr>
        <w:t xml:space="preserve">73-2021 consolidé </w:t>
      </w:r>
      <w:r w:rsidR="009440F8" w:rsidRPr="00F35980">
        <w:rPr>
          <w:lang w:val="fr-CA"/>
        </w:rPr>
        <w:t xml:space="preserve">par les règlements N° </w:t>
      </w:r>
      <w:r w:rsidRPr="00F35980">
        <w:rPr>
          <w:lang w:val="fr-CA"/>
        </w:rPr>
        <w:t>60-2020</w:t>
      </w:r>
      <w:r w:rsidR="009440F8" w:rsidRPr="00F35980">
        <w:rPr>
          <w:lang w:val="fr-CA"/>
        </w:rPr>
        <w:t xml:space="preserve">, </w:t>
      </w:r>
      <w:r w:rsidR="00AE45A8" w:rsidRPr="00F35980">
        <w:rPr>
          <w:lang w:val="fr-CA"/>
        </w:rPr>
        <w:t xml:space="preserve">N° 4-2017 et </w:t>
      </w:r>
      <w:r w:rsidR="00A67164" w:rsidRPr="00F35980">
        <w:rPr>
          <w:lang w:val="fr-CA"/>
        </w:rPr>
        <w:t xml:space="preserve">N° </w:t>
      </w:r>
      <w:r w:rsidRPr="00F35980">
        <w:rPr>
          <w:lang w:val="fr-CA"/>
        </w:rPr>
        <w:t>51-2009</w:t>
      </w:r>
      <w:r w:rsidRPr="00F8451C">
        <w:rPr>
          <w:lang w:val="fr-CA"/>
        </w:rPr>
        <w:t xml:space="preserve"> établis</w:t>
      </w:r>
      <w:r w:rsidRPr="000051AF">
        <w:rPr>
          <w:lang w:val="fr-CA"/>
        </w:rPr>
        <w:t>sant un barème de droits pour traiter les demandes relatives à des questions d’aménagement et que le conseil juge nécessaire et opportun de ré</w:t>
      </w:r>
      <w:r w:rsidR="004C1C38" w:rsidRPr="000051AF">
        <w:rPr>
          <w:lang w:val="fr-CA"/>
        </w:rPr>
        <w:t>viser le règlement susmentionné.</w:t>
      </w:r>
    </w:p>
    <w:p w14:paraId="69443E9A" w14:textId="024B4051" w:rsidR="003F156C" w:rsidRPr="000051AF" w:rsidRDefault="00B5640B">
      <w:pPr>
        <w:pStyle w:val="BodyText"/>
        <w:spacing w:before="158" w:line="259" w:lineRule="auto"/>
        <w:ind w:left="120" w:right="102"/>
        <w:rPr>
          <w:lang w:val="fr-CA"/>
        </w:rPr>
      </w:pPr>
      <w:r w:rsidRPr="000051AF">
        <w:rPr>
          <w:b/>
          <w:lang w:val="fr-CA"/>
        </w:rPr>
        <w:t>PAR CONSÉQUENT</w:t>
      </w:r>
      <w:r w:rsidRPr="000051AF">
        <w:rPr>
          <w:lang w:val="fr-CA"/>
        </w:rPr>
        <w:t>, le conseil municipal de la Corporation de la ville de Hawkesbury décrète ce qui suit:</w:t>
      </w:r>
    </w:p>
    <w:p w14:paraId="7A2283F7" w14:textId="5A53AEC8" w:rsidR="003F156C" w:rsidRPr="000051AF" w:rsidRDefault="00AC4BE7">
      <w:pPr>
        <w:pStyle w:val="ListParagraph"/>
        <w:numPr>
          <w:ilvl w:val="0"/>
          <w:numId w:val="1"/>
        </w:numPr>
        <w:tabs>
          <w:tab w:val="left" w:pos="830"/>
          <w:tab w:val="left" w:pos="831"/>
        </w:tabs>
        <w:spacing w:before="162" w:line="259" w:lineRule="auto"/>
        <w:ind w:right="751" w:hanging="710"/>
        <w:rPr>
          <w:sz w:val="24"/>
          <w:szCs w:val="24"/>
          <w:lang w:val="fr-CA"/>
        </w:rPr>
      </w:pPr>
      <w:proofErr w:type="spellStart"/>
      <w:r w:rsidRPr="000051AF">
        <w:rPr>
          <w:b/>
          <w:sz w:val="24"/>
          <w:szCs w:val="24"/>
          <w:lang w:val="fr-CA"/>
        </w:rPr>
        <w:t>QU</w:t>
      </w:r>
      <w:r w:rsidR="00B5640B" w:rsidRPr="000051AF">
        <w:rPr>
          <w:b/>
          <w:sz w:val="24"/>
          <w:szCs w:val="24"/>
          <w:lang w:val="fr-CA"/>
        </w:rPr>
        <w:t>’</w:t>
      </w:r>
      <w:r w:rsidR="00B5640B" w:rsidRPr="000051AF">
        <w:rPr>
          <w:sz w:val="24"/>
          <w:szCs w:val="24"/>
          <w:lang w:val="fr-CA"/>
        </w:rPr>
        <w:t>un</w:t>
      </w:r>
      <w:proofErr w:type="spellEnd"/>
      <w:r w:rsidR="00B5640B" w:rsidRPr="000051AF">
        <w:rPr>
          <w:sz w:val="24"/>
          <w:szCs w:val="24"/>
          <w:lang w:val="fr-CA"/>
        </w:rPr>
        <w:t xml:space="preserve"> barème de droits pour le traitement </w:t>
      </w:r>
      <w:r w:rsidR="00B5640B" w:rsidRPr="000051AF">
        <w:rPr>
          <w:spacing w:val="-3"/>
          <w:sz w:val="24"/>
          <w:szCs w:val="24"/>
          <w:lang w:val="fr-CA"/>
        </w:rPr>
        <w:t xml:space="preserve">des </w:t>
      </w:r>
      <w:r w:rsidR="00B5640B" w:rsidRPr="000051AF">
        <w:rPr>
          <w:sz w:val="24"/>
          <w:szCs w:val="24"/>
          <w:lang w:val="fr-CA"/>
        </w:rPr>
        <w:t>demandes relatives à des questions d’aménagement, tel qu’énoncé à l’annexe « A » et faisant partie intégrante du</w:t>
      </w:r>
      <w:r w:rsidR="004C1C38" w:rsidRPr="000051AF">
        <w:rPr>
          <w:sz w:val="24"/>
          <w:szCs w:val="24"/>
          <w:lang w:val="fr-CA"/>
        </w:rPr>
        <w:t xml:space="preserve"> présent</w:t>
      </w:r>
      <w:r w:rsidR="00B5640B" w:rsidRPr="000051AF">
        <w:rPr>
          <w:sz w:val="24"/>
          <w:szCs w:val="24"/>
          <w:lang w:val="fr-CA"/>
        </w:rPr>
        <w:t xml:space="preserve"> règlement, soit</w:t>
      </w:r>
      <w:r w:rsidR="00B5640B" w:rsidRPr="000051AF">
        <w:rPr>
          <w:spacing w:val="-19"/>
          <w:sz w:val="24"/>
          <w:szCs w:val="24"/>
          <w:lang w:val="fr-CA"/>
        </w:rPr>
        <w:t xml:space="preserve"> </w:t>
      </w:r>
      <w:r w:rsidR="00B5640B" w:rsidRPr="000051AF">
        <w:rPr>
          <w:sz w:val="24"/>
          <w:szCs w:val="24"/>
          <w:lang w:val="fr-CA"/>
        </w:rPr>
        <w:t>établi.</w:t>
      </w:r>
    </w:p>
    <w:p w14:paraId="192D9BC2" w14:textId="11E407BF" w:rsidR="003F156C" w:rsidRPr="000051AF" w:rsidRDefault="00AC4BE7">
      <w:pPr>
        <w:pStyle w:val="ListParagraph"/>
        <w:numPr>
          <w:ilvl w:val="0"/>
          <w:numId w:val="1"/>
        </w:numPr>
        <w:tabs>
          <w:tab w:val="left" w:pos="830"/>
          <w:tab w:val="left" w:pos="831"/>
        </w:tabs>
        <w:spacing w:line="259" w:lineRule="auto"/>
        <w:ind w:right="396" w:hanging="710"/>
        <w:rPr>
          <w:sz w:val="24"/>
          <w:szCs w:val="24"/>
          <w:lang w:val="fr-CA"/>
        </w:rPr>
      </w:pPr>
      <w:r w:rsidRPr="000051AF">
        <w:rPr>
          <w:b/>
          <w:sz w:val="24"/>
          <w:szCs w:val="24"/>
          <w:lang w:val="fr-CA"/>
        </w:rPr>
        <w:t>QUE</w:t>
      </w:r>
      <w:r w:rsidR="00B5640B" w:rsidRPr="000051AF">
        <w:rPr>
          <w:b/>
          <w:sz w:val="24"/>
          <w:szCs w:val="24"/>
          <w:lang w:val="fr-CA"/>
        </w:rPr>
        <w:t xml:space="preserve"> </w:t>
      </w:r>
      <w:r w:rsidR="00B5640B" w:rsidRPr="000051AF">
        <w:rPr>
          <w:sz w:val="24"/>
          <w:szCs w:val="24"/>
          <w:lang w:val="fr-CA"/>
        </w:rPr>
        <w:t xml:space="preserve">le requérant soit tenu de </w:t>
      </w:r>
      <w:r w:rsidR="00B122DF" w:rsidRPr="000051AF">
        <w:rPr>
          <w:sz w:val="24"/>
          <w:szCs w:val="24"/>
          <w:lang w:val="fr-CA"/>
        </w:rPr>
        <w:t>rembourser</w:t>
      </w:r>
      <w:r w:rsidR="00B5640B" w:rsidRPr="000051AF">
        <w:rPr>
          <w:sz w:val="24"/>
          <w:szCs w:val="24"/>
          <w:lang w:val="fr-CA"/>
        </w:rPr>
        <w:t xml:space="preserve"> les coûts </w:t>
      </w:r>
      <w:r w:rsidR="000D65BD" w:rsidRPr="000051AF">
        <w:rPr>
          <w:sz w:val="24"/>
          <w:szCs w:val="24"/>
          <w:lang w:val="fr-CA"/>
        </w:rPr>
        <w:t>anticipés</w:t>
      </w:r>
      <w:r w:rsidR="004C1C38" w:rsidRPr="000051AF">
        <w:rPr>
          <w:sz w:val="24"/>
          <w:szCs w:val="24"/>
          <w:lang w:val="fr-CA"/>
        </w:rPr>
        <w:t xml:space="preserve"> par la Ville</w:t>
      </w:r>
      <w:r w:rsidR="00B5640B" w:rsidRPr="000051AF">
        <w:rPr>
          <w:sz w:val="24"/>
          <w:szCs w:val="24"/>
          <w:lang w:val="fr-CA"/>
        </w:rPr>
        <w:t xml:space="preserve"> pour le traitement d’une demande incluant, mais sans s’y limiter, les frais d’arpenteurs, les frais légaux, les frais de consultation incluant les heures de travail du personnel administratif et tout autre coût associé à la révision de la demande en question</w:t>
      </w:r>
      <w:r w:rsidR="007B4ED2" w:rsidRPr="000051AF">
        <w:rPr>
          <w:sz w:val="24"/>
          <w:szCs w:val="24"/>
          <w:lang w:val="fr-CA"/>
        </w:rPr>
        <w:t>.</w:t>
      </w:r>
      <w:r w:rsidR="00B5640B" w:rsidRPr="000051AF">
        <w:rPr>
          <w:sz w:val="24"/>
          <w:szCs w:val="24"/>
          <w:lang w:val="fr-CA"/>
        </w:rPr>
        <w:t xml:space="preserve"> </w:t>
      </w:r>
      <w:r w:rsidR="007B4ED2" w:rsidRPr="000051AF">
        <w:rPr>
          <w:sz w:val="24"/>
          <w:szCs w:val="24"/>
          <w:lang w:val="fr-CA"/>
        </w:rPr>
        <w:t>E</w:t>
      </w:r>
      <w:r w:rsidR="00B5640B" w:rsidRPr="000051AF">
        <w:rPr>
          <w:sz w:val="24"/>
          <w:szCs w:val="24"/>
          <w:lang w:val="fr-CA"/>
        </w:rPr>
        <w:t xml:space="preserve">n outre, toutes les notifications </w:t>
      </w:r>
      <w:r w:rsidR="00B122DF" w:rsidRPr="000051AF">
        <w:rPr>
          <w:sz w:val="24"/>
          <w:szCs w:val="24"/>
          <w:lang w:val="fr-CA"/>
        </w:rPr>
        <w:t>a</w:t>
      </w:r>
      <w:r w:rsidR="00B5640B" w:rsidRPr="000051AF">
        <w:rPr>
          <w:sz w:val="24"/>
          <w:szCs w:val="24"/>
          <w:lang w:val="fr-CA"/>
        </w:rPr>
        <w:t xml:space="preserve"> posteriori, telles que requises par la </w:t>
      </w:r>
      <w:r w:rsidR="00B5640B" w:rsidRPr="000051AF">
        <w:rPr>
          <w:i/>
          <w:sz w:val="24"/>
          <w:szCs w:val="24"/>
          <w:lang w:val="fr-CA"/>
        </w:rPr>
        <w:t>Loi sur l’aménagement du territoire</w:t>
      </w:r>
      <w:r w:rsidR="00015EA0" w:rsidRPr="000051AF">
        <w:rPr>
          <w:sz w:val="24"/>
          <w:szCs w:val="24"/>
          <w:lang w:val="fr-CA"/>
        </w:rPr>
        <w:t xml:space="preserve"> et l</w:t>
      </w:r>
      <w:r w:rsidR="00B5640B" w:rsidRPr="000051AF">
        <w:rPr>
          <w:sz w:val="24"/>
          <w:szCs w:val="24"/>
          <w:lang w:val="fr-CA"/>
        </w:rPr>
        <w:t>es règlements qui s’y rattachent.</w:t>
      </w:r>
    </w:p>
    <w:p w14:paraId="05BD333A" w14:textId="77777777" w:rsidR="003F156C" w:rsidRPr="000051AF" w:rsidRDefault="00AC4BE7">
      <w:pPr>
        <w:pStyle w:val="ListParagraph"/>
        <w:numPr>
          <w:ilvl w:val="0"/>
          <w:numId w:val="1"/>
        </w:numPr>
        <w:tabs>
          <w:tab w:val="left" w:pos="830"/>
          <w:tab w:val="left" w:pos="831"/>
        </w:tabs>
        <w:spacing w:line="259" w:lineRule="auto"/>
        <w:ind w:right="847" w:hanging="710"/>
        <w:rPr>
          <w:sz w:val="24"/>
          <w:szCs w:val="24"/>
          <w:lang w:val="fr-CA"/>
        </w:rPr>
      </w:pPr>
      <w:r w:rsidRPr="000051AF">
        <w:rPr>
          <w:b/>
          <w:sz w:val="24"/>
          <w:szCs w:val="24"/>
          <w:lang w:val="fr-CA"/>
        </w:rPr>
        <w:t>QUE</w:t>
      </w:r>
      <w:r w:rsidR="00B5640B" w:rsidRPr="000051AF">
        <w:rPr>
          <w:b/>
          <w:sz w:val="24"/>
          <w:szCs w:val="24"/>
          <w:lang w:val="fr-CA"/>
        </w:rPr>
        <w:t xml:space="preserve"> </w:t>
      </w:r>
      <w:r w:rsidR="00B5640B" w:rsidRPr="000051AF">
        <w:rPr>
          <w:sz w:val="24"/>
          <w:szCs w:val="24"/>
          <w:lang w:val="fr-CA"/>
        </w:rPr>
        <w:t>le traitement d’une demande débute aussitôt que les frais auront été acquittés dans leur</w:t>
      </w:r>
      <w:r w:rsidR="00B5640B" w:rsidRPr="000051AF">
        <w:rPr>
          <w:spacing w:val="-17"/>
          <w:sz w:val="24"/>
          <w:szCs w:val="24"/>
          <w:lang w:val="fr-CA"/>
        </w:rPr>
        <w:t xml:space="preserve"> </w:t>
      </w:r>
      <w:r w:rsidR="00B5640B" w:rsidRPr="000051AF">
        <w:rPr>
          <w:sz w:val="24"/>
          <w:szCs w:val="24"/>
          <w:lang w:val="fr-CA"/>
        </w:rPr>
        <w:t>intégralité.</w:t>
      </w:r>
    </w:p>
    <w:p w14:paraId="4662F211" w14:textId="77777777" w:rsidR="003F156C" w:rsidRPr="000051AF" w:rsidRDefault="00AC4BE7">
      <w:pPr>
        <w:pStyle w:val="ListParagraph"/>
        <w:numPr>
          <w:ilvl w:val="0"/>
          <w:numId w:val="1"/>
        </w:numPr>
        <w:tabs>
          <w:tab w:val="left" w:pos="830"/>
          <w:tab w:val="left" w:pos="831"/>
        </w:tabs>
        <w:spacing w:line="259" w:lineRule="auto"/>
        <w:ind w:right="242" w:hanging="710"/>
        <w:rPr>
          <w:sz w:val="24"/>
          <w:szCs w:val="24"/>
          <w:lang w:val="fr-CA"/>
        </w:rPr>
      </w:pPr>
      <w:r w:rsidRPr="000051AF">
        <w:rPr>
          <w:b/>
          <w:sz w:val="24"/>
          <w:szCs w:val="24"/>
          <w:lang w:val="fr-CA"/>
        </w:rPr>
        <w:t>QUE</w:t>
      </w:r>
      <w:r w:rsidR="00B5640B" w:rsidRPr="000051AF">
        <w:rPr>
          <w:b/>
          <w:sz w:val="24"/>
          <w:szCs w:val="24"/>
          <w:lang w:val="fr-CA"/>
        </w:rPr>
        <w:t xml:space="preserve"> </w:t>
      </w:r>
      <w:r w:rsidR="00B5640B" w:rsidRPr="000051AF">
        <w:rPr>
          <w:sz w:val="24"/>
          <w:szCs w:val="24"/>
          <w:lang w:val="fr-CA"/>
        </w:rPr>
        <w:t>le requérant verse à la Ville un montant égal à tous les honoraires légaux, d’ingénierie et d’urbanisme et toutes autres dépenses encourues par la municipalité afin d’obtenir un avis concernant toutes demandes en matière d’aménagement, une révision des plans ou d’un dossier et toutes</w:t>
      </w:r>
      <w:r w:rsidR="00B5640B" w:rsidRPr="000051AF">
        <w:rPr>
          <w:spacing w:val="-39"/>
          <w:sz w:val="24"/>
          <w:szCs w:val="24"/>
          <w:lang w:val="fr-CA"/>
        </w:rPr>
        <w:t xml:space="preserve"> </w:t>
      </w:r>
      <w:r w:rsidR="00B5640B" w:rsidRPr="000051AF">
        <w:rPr>
          <w:sz w:val="24"/>
          <w:szCs w:val="24"/>
          <w:lang w:val="fr-CA"/>
        </w:rPr>
        <w:t>autres</w:t>
      </w:r>
    </w:p>
    <w:p w14:paraId="5CED4047" w14:textId="77777777" w:rsidR="003F156C" w:rsidRPr="000051AF" w:rsidRDefault="003F156C">
      <w:pPr>
        <w:spacing w:line="259" w:lineRule="auto"/>
        <w:rPr>
          <w:sz w:val="24"/>
          <w:szCs w:val="24"/>
          <w:lang w:val="fr-CA"/>
        </w:rPr>
        <w:sectPr w:rsidR="003F156C" w:rsidRPr="000051AF">
          <w:type w:val="continuous"/>
          <w:pgSz w:w="12240" w:h="15840"/>
          <w:pgMar w:top="1360" w:right="1460" w:bottom="280" w:left="1320" w:header="720" w:footer="720" w:gutter="0"/>
          <w:cols w:space="720"/>
        </w:sectPr>
      </w:pPr>
    </w:p>
    <w:p w14:paraId="14C7D649" w14:textId="77777777" w:rsidR="003F156C" w:rsidRPr="000051AF" w:rsidRDefault="00B5640B">
      <w:pPr>
        <w:pStyle w:val="BodyText"/>
        <w:spacing w:before="80" w:line="259" w:lineRule="auto"/>
        <w:ind w:left="810" w:right="972"/>
        <w:rPr>
          <w:lang w:val="fr-CA"/>
        </w:rPr>
      </w:pPr>
      <w:r w:rsidRPr="000051AF">
        <w:rPr>
          <w:lang w:val="fr-CA"/>
        </w:rPr>
        <w:lastRenderedPageBreak/>
        <w:t>interventions similaires incluant la mise à jour du règlement de zonage, si nécessaire.</w:t>
      </w:r>
    </w:p>
    <w:p w14:paraId="7C052118" w14:textId="653F4E51" w:rsidR="003F156C" w:rsidRPr="00B30346" w:rsidRDefault="00B5640B" w:rsidP="004E3AB2">
      <w:pPr>
        <w:pStyle w:val="ListParagraph"/>
        <w:numPr>
          <w:ilvl w:val="0"/>
          <w:numId w:val="1"/>
        </w:numPr>
        <w:tabs>
          <w:tab w:val="left" w:pos="810"/>
          <w:tab w:val="left" w:pos="811"/>
        </w:tabs>
        <w:spacing w:line="259" w:lineRule="auto"/>
        <w:ind w:left="810" w:right="215" w:hanging="720"/>
        <w:rPr>
          <w:lang w:val="fr-CA"/>
        </w:rPr>
      </w:pPr>
      <w:r w:rsidRPr="002453C1">
        <w:rPr>
          <w:b/>
          <w:sz w:val="24"/>
          <w:szCs w:val="24"/>
          <w:lang w:val="fr-CA"/>
        </w:rPr>
        <w:t>QU’</w:t>
      </w:r>
      <w:r w:rsidRPr="002453C1">
        <w:rPr>
          <w:sz w:val="24"/>
          <w:szCs w:val="24"/>
          <w:lang w:val="fr-CA"/>
        </w:rPr>
        <w:t xml:space="preserve">advenant que </w:t>
      </w:r>
      <w:r w:rsidR="007D2CB5" w:rsidRPr="007D2CB5">
        <w:rPr>
          <w:sz w:val="24"/>
          <w:szCs w:val="24"/>
          <w:lang w:val="fr-CA"/>
        </w:rPr>
        <w:t xml:space="preserve">la demande de modification du zonage ou du plan officiel nécessite un appel auprès du Tribunal </w:t>
      </w:r>
      <w:r w:rsidR="00FD406A">
        <w:rPr>
          <w:sz w:val="24"/>
          <w:szCs w:val="24"/>
          <w:lang w:val="fr-CA"/>
        </w:rPr>
        <w:t>ontarien de l’aménagement du territoire</w:t>
      </w:r>
      <w:r w:rsidR="007D2CB5" w:rsidRPr="007D2CB5">
        <w:rPr>
          <w:sz w:val="24"/>
          <w:szCs w:val="24"/>
          <w:lang w:val="fr-CA"/>
        </w:rPr>
        <w:t xml:space="preserve"> (T</w:t>
      </w:r>
      <w:r w:rsidR="00C30CA6">
        <w:rPr>
          <w:sz w:val="24"/>
          <w:szCs w:val="24"/>
          <w:lang w:val="fr-CA"/>
        </w:rPr>
        <w:t>OAT</w:t>
      </w:r>
      <w:r w:rsidR="007D2CB5" w:rsidRPr="007D2CB5">
        <w:rPr>
          <w:sz w:val="24"/>
          <w:szCs w:val="24"/>
          <w:lang w:val="fr-CA"/>
        </w:rPr>
        <w:t>), le requérant doit payer les frais de demande du T</w:t>
      </w:r>
      <w:r w:rsidR="00C30CA6">
        <w:rPr>
          <w:sz w:val="24"/>
          <w:szCs w:val="24"/>
          <w:lang w:val="fr-CA"/>
        </w:rPr>
        <w:t>OAT</w:t>
      </w:r>
      <w:r w:rsidR="007D2CB5" w:rsidRPr="007D2CB5">
        <w:rPr>
          <w:sz w:val="24"/>
          <w:szCs w:val="24"/>
          <w:lang w:val="fr-CA"/>
        </w:rPr>
        <w:t xml:space="preserve"> tels qu'établis par le TO</w:t>
      </w:r>
      <w:r w:rsidR="00C30CA6">
        <w:rPr>
          <w:sz w:val="24"/>
          <w:szCs w:val="24"/>
          <w:lang w:val="fr-CA"/>
        </w:rPr>
        <w:t>AT</w:t>
      </w:r>
      <w:r w:rsidR="007D2CB5" w:rsidRPr="007D2CB5">
        <w:rPr>
          <w:sz w:val="24"/>
          <w:szCs w:val="24"/>
          <w:lang w:val="fr-CA"/>
        </w:rPr>
        <w:t xml:space="preserve">. Si la Ville assiste à l'audience du </w:t>
      </w:r>
      <w:r w:rsidR="002B0E4B">
        <w:rPr>
          <w:sz w:val="24"/>
          <w:szCs w:val="24"/>
          <w:lang w:val="fr-CA"/>
        </w:rPr>
        <w:t>TOAT</w:t>
      </w:r>
      <w:r w:rsidR="007D2CB5" w:rsidRPr="007D2CB5">
        <w:rPr>
          <w:sz w:val="24"/>
          <w:szCs w:val="24"/>
          <w:lang w:val="fr-CA"/>
        </w:rPr>
        <w:t xml:space="preserve"> au nom du requérant pour défendre le plan officiel ou le règlement de zonage ou toute autre question de planification connexe, le requérant déposera auprès de la Ville une somme de 10 000 $ pour couvrir tous les frais professionnels et administratifs.</w:t>
      </w:r>
    </w:p>
    <w:p w14:paraId="6BD39279" w14:textId="6DCC853D" w:rsidR="003F156C" w:rsidRPr="002453C1" w:rsidRDefault="00B5640B">
      <w:pPr>
        <w:pStyle w:val="ListParagraph"/>
        <w:numPr>
          <w:ilvl w:val="0"/>
          <w:numId w:val="1"/>
        </w:numPr>
        <w:tabs>
          <w:tab w:val="left" w:pos="810"/>
          <w:tab w:val="left" w:pos="811"/>
        </w:tabs>
        <w:spacing w:before="161" w:line="249" w:lineRule="auto"/>
        <w:ind w:left="810" w:right="423" w:hanging="710"/>
        <w:rPr>
          <w:sz w:val="24"/>
          <w:szCs w:val="24"/>
          <w:lang w:val="fr-CA"/>
        </w:rPr>
      </w:pPr>
      <w:r w:rsidRPr="00B30346">
        <w:rPr>
          <w:b/>
          <w:sz w:val="24"/>
          <w:szCs w:val="24"/>
          <w:lang w:val="fr-CA"/>
        </w:rPr>
        <w:t xml:space="preserve">QUE </w:t>
      </w:r>
      <w:r w:rsidRPr="00B30346">
        <w:rPr>
          <w:sz w:val="24"/>
          <w:szCs w:val="24"/>
          <w:lang w:val="fr-CA"/>
        </w:rPr>
        <w:t xml:space="preserve">le règlement N° </w:t>
      </w:r>
      <w:r w:rsidR="00927CB4" w:rsidRPr="00B30346">
        <w:rPr>
          <w:sz w:val="24"/>
          <w:szCs w:val="24"/>
          <w:lang w:val="fr-CA"/>
        </w:rPr>
        <w:t>73-2021</w:t>
      </w:r>
      <w:r w:rsidR="000F22E9" w:rsidRPr="00B30346">
        <w:rPr>
          <w:sz w:val="24"/>
          <w:szCs w:val="24"/>
          <w:lang w:val="fr-CA"/>
        </w:rPr>
        <w:t xml:space="preserve"> </w:t>
      </w:r>
      <w:r w:rsidRPr="00B30346">
        <w:rPr>
          <w:sz w:val="24"/>
          <w:szCs w:val="24"/>
          <w:lang w:val="fr-CA"/>
        </w:rPr>
        <w:t>consolidé</w:t>
      </w:r>
      <w:r w:rsidRPr="002453C1">
        <w:rPr>
          <w:sz w:val="24"/>
          <w:szCs w:val="24"/>
          <w:lang w:val="fr-CA"/>
        </w:rPr>
        <w:t xml:space="preserve"> avec </w:t>
      </w:r>
      <w:r w:rsidRPr="004E3AB2">
        <w:rPr>
          <w:sz w:val="24"/>
          <w:szCs w:val="24"/>
          <w:lang w:val="fr-CA"/>
        </w:rPr>
        <w:t xml:space="preserve">les règlements N° </w:t>
      </w:r>
      <w:r w:rsidR="000F22E9" w:rsidRPr="004E3AB2">
        <w:rPr>
          <w:sz w:val="24"/>
          <w:szCs w:val="24"/>
          <w:lang w:val="fr-CA"/>
        </w:rPr>
        <w:t xml:space="preserve">60-2020, N° 4-2017 et N° </w:t>
      </w:r>
      <w:r w:rsidRPr="004E3AB2">
        <w:rPr>
          <w:sz w:val="24"/>
          <w:szCs w:val="24"/>
          <w:lang w:val="fr-CA"/>
        </w:rPr>
        <w:t>51-2009 soi</w:t>
      </w:r>
      <w:r w:rsidR="000051AF" w:rsidRPr="004E3AB2">
        <w:rPr>
          <w:sz w:val="24"/>
          <w:szCs w:val="24"/>
          <w:lang w:val="fr-CA"/>
        </w:rPr>
        <w:t>en</w:t>
      </w:r>
      <w:r w:rsidRPr="004E3AB2">
        <w:rPr>
          <w:sz w:val="24"/>
          <w:szCs w:val="24"/>
          <w:lang w:val="fr-CA"/>
        </w:rPr>
        <w:t>t</w:t>
      </w:r>
      <w:r w:rsidRPr="004E3AB2">
        <w:rPr>
          <w:spacing w:val="-7"/>
          <w:sz w:val="24"/>
          <w:szCs w:val="24"/>
          <w:lang w:val="fr-CA"/>
        </w:rPr>
        <w:t xml:space="preserve"> </w:t>
      </w:r>
      <w:r w:rsidRPr="004E3AB2">
        <w:rPr>
          <w:sz w:val="24"/>
          <w:szCs w:val="24"/>
          <w:lang w:val="fr-CA"/>
        </w:rPr>
        <w:t>abrogé</w:t>
      </w:r>
      <w:r w:rsidR="00AE3651" w:rsidRPr="004E3AB2">
        <w:rPr>
          <w:sz w:val="24"/>
          <w:szCs w:val="24"/>
          <w:lang w:val="fr-CA"/>
        </w:rPr>
        <w:t>s</w:t>
      </w:r>
      <w:r w:rsidRPr="002453C1">
        <w:rPr>
          <w:sz w:val="24"/>
          <w:szCs w:val="24"/>
          <w:lang w:val="fr-CA"/>
        </w:rPr>
        <w:t>.</w:t>
      </w:r>
    </w:p>
    <w:p w14:paraId="2EA7166E" w14:textId="77777777" w:rsidR="003F156C" w:rsidRPr="000051AF" w:rsidRDefault="00B5640B">
      <w:pPr>
        <w:pStyle w:val="ListParagraph"/>
        <w:numPr>
          <w:ilvl w:val="0"/>
          <w:numId w:val="1"/>
        </w:numPr>
        <w:tabs>
          <w:tab w:val="left" w:pos="810"/>
          <w:tab w:val="left" w:pos="811"/>
        </w:tabs>
        <w:spacing w:before="169"/>
        <w:ind w:left="810" w:hanging="710"/>
        <w:rPr>
          <w:sz w:val="24"/>
          <w:szCs w:val="24"/>
          <w:lang w:val="fr-CA"/>
        </w:rPr>
      </w:pPr>
      <w:r w:rsidRPr="000051AF">
        <w:rPr>
          <w:b/>
          <w:sz w:val="24"/>
          <w:szCs w:val="24"/>
          <w:lang w:val="fr-CA"/>
        </w:rPr>
        <w:t xml:space="preserve">QUE </w:t>
      </w:r>
      <w:r w:rsidRPr="000051AF">
        <w:rPr>
          <w:sz w:val="24"/>
          <w:szCs w:val="24"/>
          <w:lang w:val="fr-CA"/>
        </w:rPr>
        <w:t>le règlement entre en vigueur le jour de son</w:t>
      </w:r>
      <w:r w:rsidRPr="000051AF">
        <w:rPr>
          <w:spacing w:val="5"/>
          <w:sz w:val="24"/>
          <w:szCs w:val="24"/>
          <w:lang w:val="fr-CA"/>
        </w:rPr>
        <w:t xml:space="preserve"> </w:t>
      </w:r>
      <w:r w:rsidRPr="000051AF">
        <w:rPr>
          <w:sz w:val="24"/>
          <w:szCs w:val="24"/>
          <w:lang w:val="fr-CA"/>
        </w:rPr>
        <w:t>adoption.</w:t>
      </w:r>
    </w:p>
    <w:p w14:paraId="368669A5" w14:textId="77777777" w:rsidR="003F156C" w:rsidRPr="000051AF" w:rsidRDefault="003F156C">
      <w:pPr>
        <w:pStyle w:val="BodyText"/>
        <w:rPr>
          <w:lang w:val="fr-CA"/>
        </w:rPr>
      </w:pPr>
    </w:p>
    <w:p w14:paraId="5D8FAF7D" w14:textId="65FDD07A" w:rsidR="003F156C" w:rsidRPr="004E3AB2" w:rsidRDefault="00B5640B">
      <w:pPr>
        <w:pStyle w:val="Heading1"/>
        <w:spacing w:before="215" w:line="259" w:lineRule="auto"/>
        <w:ind w:left="810" w:right="215"/>
        <w:jc w:val="left"/>
        <w:rPr>
          <w:lang w:val="fr-CA"/>
        </w:rPr>
      </w:pPr>
      <w:r w:rsidRPr="000051AF">
        <w:rPr>
          <w:lang w:val="fr-CA"/>
        </w:rPr>
        <w:t xml:space="preserve">LU </w:t>
      </w:r>
      <w:r w:rsidR="00B122DF" w:rsidRPr="004E3AB2">
        <w:rPr>
          <w:lang w:val="fr-CA"/>
        </w:rPr>
        <w:t>EN</w:t>
      </w:r>
      <w:r w:rsidRPr="004E3AB2">
        <w:rPr>
          <w:lang w:val="fr-CA"/>
        </w:rPr>
        <w:t xml:space="preserve"> PREMIÈRE</w:t>
      </w:r>
      <w:r w:rsidR="00B122DF" w:rsidRPr="004E3AB2">
        <w:rPr>
          <w:lang w:val="fr-CA"/>
        </w:rPr>
        <w:t xml:space="preserve">, </w:t>
      </w:r>
      <w:r w:rsidRPr="004E3AB2">
        <w:rPr>
          <w:lang w:val="fr-CA"/>
        </w:rPr>
        <w:t>DEUXIÈME</w:t>
      </w:r>
      <w:r w:rsidR="00B122DF" w:rsidRPr="004E3AB2">
        <w:rPr>
          <w:lang w:val="fr-CA"/>
        </w:rPr>
        <w:t>,</w:t>
      </w:r>
      <w:r w:rsidRPr="004E3AB2">
        <w:rPr>
          <w:lang w:val="fr-CA"/>
        </w:rPr>
        <w:t xml:space="preserve"> ET ADOPTÉ </w:t>
      </w:r>
      <w:r w:rsidR="00B122DF" w:rsidRPr="004E3AB2">
        <w:rPr>
          <w:lang w:val="fr-CA"/>
        </w:rPr>
        <w:t>EN</w:t>
      </w:r>
      <w:r w:rsidRPr="004E3AB2">
        <w:rPr>
          <w:lang w:val="fr-CA"/>
        </w:rPr>
        <w:t xml:space="preserve"> TROISIÈME LECTURE CE </w:t>
      </w:r>
      <w:r w:rsidR="00875E8C" w:rsidRPr="004E3AB2">
        <w:rPr>
          <w:lang w:val="fr-CA"/>
        </w:rPr>
        <w:t>2</w:t>
      </w:r>
      <w:r w:rsidRPr="004E3AB2">
        <w:rPr>
          <w:lang w:val="fr-CA"/>
        </w:rPr>
        <w:t>3</w:t>
      </w:r>
      <w:r w:rsidRPr="004E3AB2">
        <w:rPr>
          <w:vertAlign w:val="superscript"/>
          <w:lang w:val="fr-CA"/>
        </w:rPr>
        <w:t>e</w:t>
      </w:r>
      <w:r w:rsidRPr="004E3AB2">
        <w:rPr>
          <w:lang w:val="fr-CA"/>
        </w:rPr>
        <w:t xml:space="preserve"> JOUR DE </w:t>
      </w:r>
      <w:r w:rsidR="00875E8C" w:rsidRPr="004E3AB2">
        <w:rPr>
          <w:lang w:val="fr-CA"/>
        </w:rPr>
        <w:t>SEPTEMBRE</w:t>
      </w:r>
      <w:r w:rsidRPr="004E3AB2">
        <w:rPr>
          <w:lang w:val="fr-CA"/>
        </w:rPr>
        <w:t xml:space="preserve"> 202</w:t>
      </w:r>
      <w:r w:rsidR="00875E8C" w:rsidRPr="004E3AB2">
        <w:rPr>
          <w:lang w:val="fr-CA"/>
        </w:rPr>
        <w:t>4</w:t>
      </w:r>
      <w:r w:rsidRPr="004E3AB2">
        <w:rPr>
          <w:lang w:val="fr-CA"/>
        </w:rPr>
        <w:t>.</w:t>
      </w:r>
    </w:p>
    <w:p w14:paraId="6C4C325D" w14:textId="77777777" w:rsidR="003F156C" w:rsidRPr="004E3AB2" w:rsidRDefault="003F156C">
      <w:pPr>
        <w:pStyle w:val="BodyText"/>
        <w:rPr>
          <w:b/>
          <w:lang w:val="fr-CA"/>
        </w:rPr>
      </w:pPr>
    </w:p>
    <w:p w14:paraId="4234FF77" w14:textId="77777777" w:rsidR="003F156C" w:rsidRPr="004E3AB2" w:rsidRDefault="003F156C">
      <w:pPr>
        <w:pStyle w:val="BodyText"/>
        <w:spacing w:before="2"/>
        <w:rPr>
          <w:b/>
          <w:lang w:val="fr-CA"/>
        </w:rPr>
      </w:pPr>
    </w:p>
    <w:p w14:paraId="06393E71" w14:textId="77777777" w:rsidR="003F156C" w:rsidRPr="004E3AB2" w:rsidRDefault="00B5640B">
      <w:pPr>
        <w:tabs>
          <w:tab w:val="left" w:pos="3866"/>
          <w:tab w:val="left" w:pos="5139"/>
          <w:tab w:val="left" w:pos="7951"/>
        </w:tabs>
        <w:spacing w:before="94"/>
        <w:ind w:left="810"/>
        <w:rPr>
          <w:sz w:val="24"/>
          <w:szCs w:val="24"/>
          <w:lang w:val="fr-CA"/>
        </w:rPr>
      </w:pPr>
      <w:r w:rsidRPr="004E3AB2">
        <w:rPr>
          <w:sz w:val="24"/>
          <w:szCs w:val="24"/>
          <w:lang w:val="fr-CA"/>
        </w:rPr>
        <w:t>_</w:t>
      </w:r>
      <w:r w:rsidRPr="004E3AB2">
        <w:rPr>
          <w:sz w:val="24"/>
          <w:szCs w:val="24"/>
          <w:u w:val="single"/>
          <w:lang w:val="fr-CA"/>
        </w:rPr>
        <w:t xml:space="preserve"> </w:t>
      </w:r>
      <w:r w:rsidRPr="004E3AB2">
        <w:rPr>
          <w:sz w:val="24"/>
          <w:szCs w:val="24"/>
          <w:u w:val="single"/>
          <w:lang w:val="fr-CA"/>
        </w:rPr>
        <w:tab/>
      </w:r>
      <w:r w:rsidRPr="004E3AB2">
        <w:rPr>
          <w:sz w:val="24"/>
          <w:szCs w:val="24"/>
          <w:lang w:val="fr-CA"/>
        </w:rPr>
        <w:tab/>
        <w:t>_</w:t>
      </w:r>
      <w:r w:rsidRPr="004E3AB2">
        <w:rPr>
          <w:sz w:val="24"/>
          <w:szCs w:val="24"/>
          <w:u w:val="single"/>
          <w:lang w:val="fr-CA"/>
        </w:rPr>
        <w:t xml:space="preserve"> </w:t>
      </w:r>
      <w:r w:rsidRPr="004E3AB2">
        <w:rPr>
          <w:sz w:val="24"/>
          <w:szCs w:val="24"/>
          <w:u w:val="single"/>
          <w:lang w:val="fr-CA"/>
        </w:rPr>
        <w:tab/>
      </w:r>
    </w:p>
    <w:p w14:paraId="5D1D3018" w14:textId="64FAF95D" w:rsidR="003F156C" w:rsidRPr="004E3AB2" w:rsidRDefault="00C43E85">
      <w:pPr>
        <w:tabs>
          <w:tab w:val="left" w:pos="5139"/>
        </w:tabs>
        <w:spacing w:before="20"/>
        <w:ind w:left="810"/>
        <w:rPr>
          <w:b/>
          <w:sz w:val="24"/>
          <w:szCs w:val="24"/>
          <w:lang w:val="fr-CA"/>
        </w:rPr>
      </w:pPr>
      <w:r w:rsidRPr="004E3AB2">
        <w:rPr>
          <w:b/>
          <w:sz w:val="24"/>
          <w:szCs w:val="24"/>
          <w:lang w:val="fr-FR"/>
        </w:rPr>
        <w:t>Robert Lefebvre</w:t>
      </w:r>
      <w:r w:rsidR="00B5640B" w:rsidRPr="004E3AB2">
        <w:rPr>
          <w:b/>
          <w:sz w:val="24"/>
          <w:szCs w:val="24"/>
          <w:lang w:val="fr-CA"/>
        </w:rPr>
        <w:t xml:space="preserve">, </w:t>
      </w:r>
      <w:r w:rsidR="00D85090" w:rsidRPr="004E3AB2">
        <w:rPr>
          <w:b/>
          <w:sz w:val="24"/>
          <w:szCs w:val="24"/>
          <w:lang w:val="fr-CA"/>
        </w:rPr>
        <w:t>Ma</w:t>
      </w:r>
      <w:r w:rsidR="00B5640B" w:rsidRPr="004E3AB2">
        <w:rPr>
          <w:b/>
          <w:sz w:val="24"/>
          <w:szCs w:val="24"/>
          <w:lang w:val="fr-CA"/>
        </w:rPr>
        <w:t>ire</w:t>
      </w:r>
      <w:r w:rsidR="00B5640B" w:rsidRPr="004E3AB2">
        <w:rPr>
          <w:b/>
          <w:sz w:val="24"/>
          <w:szCs w:val="24"/>
          <w:lang w:val="fr-CA"/>
        </w:rPr>
        <w:tab/>
      </w:r>
      <w:r w:rsidR="00D85090" w:rsidRPr="004E3AB2">
        <w:rPr>
          <w:b/>
          <w:sz w:val="24"/>
          <w:szCs w:val="24"/>
          <w:lang w:val="fr-FR"/>
        </w:rPr>
        <w:t>Sonia Girard</w:t>
      </w:r>
      <w:r w:rsidR="00B5640B" w:rsidRPr="004E3AB2">
        <w:rPr>
          <w:b/>
          <w:sz w:val="24"/>
          <w:szCs w:val="24"/>
          <w:lang w:val="fr-CA"/>
        </w:rPr>
        <w:t>,</w:t>
      </w:r>
      <w:r w:rsidR="00B5640B" w:rsidRPr="004E3AB2">
        <w:rPr>
          <w:b/>
          <w:spacing w:val="-7"/>
          <w:sz w:val="24"/>
          <w:szCs w:val="24"/>
          <w:lang w:val="fr-CA"/>
        </w:rPr>
        <w:t xml:space="preserve"> </w:t>
      </w:r>
      <w:r w:rsidR="00D85090" w:rsidRPr="004E3AB2">
        <w:rPr>
          <w:b/>
          <w:spacing w:val="-7"/>
          <w:sz w:val="24"/>
          <w:szCs w:val="24"/>
          <w:lang w:val="fr-CA"/>
        </w:rPr>
        <w:t>G</w:t>
      </w:r>
      <w:r w:rsidR="00B5640B" w:rsidRPr="004E3AB2">
        <w:rPr>
          <w:b/>
          <w:sz w:val="24"/>
          <w:szCs w:val="24"/>
          <w:lang w:val="fr-CA"/>
        </w:rPr>
        <w:t>reffière</w:t>
      </w:r>
    </w:p>
    <w:p w14:paraId="43CAE7A7" w14:textId="77777777" w:rsidR="003F156C" w:rsidRPr="004E3AB2" w:rsidRDefault="003F156C">
      <w:pPr>
        <w:pStyle w:val="BodyText"/>
        <w:rPr>
          <w:b/>
          <w:lang w:val="fr-CA"/>
        </w:rPr>
      </w:pPr>
    </w:p>
    <w:p w14:paraId="5A25D0D3" w14:textId="77777777" w:rsidR="003E6702" w:rsidRPr="004E3AB2" w:rsidRDefault="003E6702">
      <w:pPr>
        <w:pStyle w:val="BodyText"/>
        <w:spacing w:line="259" w:lineRule="auto"/>
        <w:ind w:left="100" w:right="267" w:firstLine="67"/>
        <w:rPr>
          <w:b/>
          <w:lang w:val="fr-CA"/>
        </w:rPr>
      </w:pPr>
    </w:p>
    <w:p w14:paraId="77C922B7" w14:textId="77777777" w:rsidR="003F156C" w:rsidRPr="000051AF" w:rsidRDefault="00B5640B" w:rsidP="00D85090">
      <w:pPr>
        <w:pStyle w:val="BodyText"/>
        <w:spacing w:line="259" w:lineRule="auto"/>
        <w:ind w:left="90" w:right="267"/>
        <w:rPr>
          <w:lang w:val="fr-CA"/>
        </w:rPr>
      </w:pPr>
      <w:r w:rsidRPr="004E3AB2">
        <w:rPr>
          <w:lang w:val="fr-CA"/>
        </w:rPr>
        <w:t>La version o</w:t>
      </w:r>
      <w:r w:rsidR="003E6702" w:rsidRPr="004E3AB2">
        <w:rPr>
          <w:lang w:val="fr-CA"/>
        </w:rPr>
        <w:t xml:space="preserve">fficielle anglaise du règlement </w:t>
      </w:r>
      <w:r w:rsidRPr="004E3AB2">
        <w:rPr>
          <w:lang w:val="fr-CA"/>
        </w:rPr>
        <w:t>prévaut sur la version française quant à son interprétation.</w:t>
      </w:r>
    </w:p>
    <w:p w14:paraId="7A45AE2E" w14:textId="77777777" w:rsidR="003F156C" w:rsidRPr="000051AF" w:rsidRDefault="003F156C">
      <w:pPr>
        <w:spacing w:line="259" w:lineRule="auto"/>
        <w:rPr>
          <w:sz w:val="24"/>
          <w:szCs w:val="24"/>
          <w:lang w:val="fr-CA"/>
        </w:rPr>
        <w:sectPr w:rsidR="003F156C" w:rsidRPr="000051AF">
          <w:pgSz w:w="12240" w:h="15840"/>
          <w:pgMar w:top="1360" w:right="1320" w:bottom="280" w:left="1340" w:header="720" w:footer="720" w:gutter="0"/>
          <w:cols w:space="720"/>
        </w:sectPr>
      </w:pPr>
    </w:p>
    <w:p w14:paraId="1690298D" w14:textId="77777777" w:rsidR="00B0368B" w:rsidRPr="00BD5762" w:rsidRDefault="00B0368B" w:rsidP="00B0368B">
      <w:pPr>
        <w:pStyle w:val="BodyText"/>
        <w:ind w:left="98"/>
        <w:rPr>
          <w:color w:val="FFFFFF" w:themeColor="background1"/>
        </w:rPr>
      </w:pPr>
    </w:p>
    <w:tbl>
      <w:tblPr>
        <w:tblStyle w:val="TableGrid"/>
        <w:tblW w:w="13288" w:type="dxa"/>
        <w:tblLook w:val="04A0" w:firstRow="1" w:lastRow="0" w:firstColumn="1" w:lastColumn="0" w:noHBand="0" w:noVBand="1"/>
      </w:tblPr>
      <w:tblGrid>
        <w:gridCol w:w="7825"/>
        <w:gridCol w:w="5463"/>
      </w:tblGrid>
      <w:tr w:rsidR="00BD5762" w:rsidRPr="000860F7" w14:paraId="49826324" w14:textId="77777777" w:rsidTr="007A5151">
        <w:trPr>
          <w:trHeight w:val="330"/>
        </w:trPr>
        <w:tc>
          <w:tcPr>
            <w:tcW w:w="13288" w:type="dxa"/>
            <w:gridSpan w:val="2"/>
            <w:shd w:val="clear" w:color="auto" w:fill="244061" w:themeFill="accent1" w:themeFillShade="80"/>
          </w:tcPr>
          <w:p w14:paraId="75803E2E" w14:textId="3C54B7FF" w:rsidR="00BD5762" w:rsidRPr="00BD5762" w:rsidRDefault="00BD5762" w:rsidP="00BD5762">
            <w:pPr>
              <w:spacing w:before="71"/>
              <w:ind w:left="1170"/>
              <w:rPr>
                <w:rFonts w:ascii="Calibri" w:hAnsi="Calibri"/>
                <w:color w:val="FFFFFF" w:themeColor="background1"/>
                <w:sz w:val="30"/>
                <w:lang w:val="fr-CA"/>
              </w:rPr>
            </w:pPr>
            <w:r w:rsidRPr="000051AF">
              <w:rPr>
                <w:rFonts w:ascii="Calibri" w:hAnsi="Calibri"/>
                <w:color w:val="FFFFFF"/>
                <w:sz w:val="30"/>
                <w:lang w:val="fr-CA"/>
              </w:rPr>
              <w:t>ANNEXE “A” BARÈME DES FRAIS</w:t>
            </w:r>
            <w:r>
              <w:rPr>
                <w:rFonts w:ascii="Calibri" w:hAnsi="Calibri"/>
                <w:color w:val="FFFFFF"/>
                <w:sz w:val="30"/>
                <w:lang w:val="fr-CA"/>
              </w:rPr>
              <w:t xml:space="preserve"> D’URBANISME ET D’INGÉNIRIE</w:t>
            </w:r>
            <w:r w:rsidRPr="000051AF">
              <w:rPr>
                <w:rFonts w:ascii="Calibri" w:hAnsi="Calibri"/>
                <w:color w:val="FFFFFF"/>
                <w:sz w:val="30"/>
                <w:lang w:val="fr-CA"/>
              </w:rPr>
              <w:t xml:space="preserve">, RÈGLEMENT </w:t>
            </w:r>
            <w:r w:rsidRPr="005433D6">
              <w:rPr>
                <w:rFonts w:ascii="Calibri" w:hAnsi="Calibri"/>
                <w:color w:val="FFFFFF"/>
                <w:sz w:val="30"/>
                <w:lang w:val="fr-CA"/>
              </w:rPr>
              <w:t>N</w:t>
            </w:r>
            <w:r w:rsidRPr="005433D6">
              <w:rPr>
                <w:color w:val="FFFFFF"/>
                <w:sz w:val="30"/>
                <w:lang w:val="fr-CA"/>
              </w:rPr>
              <w:t>°</w:t>
            </w:r>
            <w:r w:rsidRPr="005433D6">
              <w:rPr>
                <w:rFonts w:ascii="Calibri" w:hAnsi="Calibri"/>
                <w:color w:val="FFFFFF"/>
                <w:sz w:val="30"/>
                <w:lang w:val="fr-CA"/>
              </w:rPr>
              <w:t xml:space="preserve"> </w:t>
            </w:r>
            <w:r>
              <w:rPr>
                <w:rFonts w:ascii="Calibri" w:hAnsi="Calibri"/>
                <w:color w:val="FFFFFF"/>
                <w:sz w:val="30"/>
                <w:lang w:val="fr-CA"/>
              </w:rPr>
              <w:t>56-2024</w:t>
            </w:r>
          </w:p>
          <w:p w14:paraId="1420CDC3" w14:textId="77777777" w:rsidR="00BD5762" w:rsidRPr="00BD5762" w:rsidRDefault="00BD5762" w:rsidP="00932156">
            <w:pPr>
              <w:jc w:val="center"/>
              <w:rPr>
                <w:b/>
                <w:bCs/>
                <w:color w:val="FFFFFF" w:themeColor="background1"/>
                <w:sz w:val="24"/>
                <w:szCs w:val="24"/>
                <w:lang w:val="fr-CA"/>
              </w:rPr>
            </w:pPr>
          </w:p>
        </w:tc>
      </w:tr>
      <w:tr w:rsidR="000860F7" w:rsidRPr="000860F7" w14:paraId="18D92E2C" w14:textId="77777777" w:rsidTr="000860F7">
        <w:trPr>
          <w:trHeight w:val="330"/>
        </w:trPr>
        <w:tc>
          <w:tcPr>
            <w:tcW w:w="7825" w:type="dxa"/>
            <w:tcBorders>
              <w:left w:val="nil"/>
              <w:right w:val="nil"/>
            </w:tcBorders>
          </w:tcPr>
          <w:p w14:paraId="661ADCA1" w14:textId="77777777" w:rsidR="000860F7" w:rsidRPr="001A6BAF" w:rsidRDefault="000860F7" w:rsidP="00932156">
            <w:pPr>
              <w:jc w:val="center"/>
              <w:rPr>
                <w:b/>
                <w:bCs/>
                <w:sz w:val="24"/>
                <w:szCs w:val="24"/>
              </w:rPr>
            </w:pPr>
          </w:p>
        </w:tc>
        <w:tc>
          <w:tcPr>
            <w:tcW w:w="5463" w:type="dxa"/>
            <w:tcBorders>
              <w:left w:val="nil"/>
              <w:right w:val="nil"/>
            </w:tcBorders>
          </w:tcPr>
          <w:p w14:paraId="2F8EEAF9" w14:textId="77777777" w:rsidR="000860F7" w:rsidRPr="00036B20" w:rsidRDefault="000860F7" w:rsidP="00932156">
            <w:pPr>
              <w:jc w:val="center"/>
              <w:rPr>
                <w:b/>
                <w:bCs/>
                <w:sz w:val="24"/>
                <w:szCs w:val="24"/>
                <w:lang w:val="fr-FR"/>
              </w:rPr>
            </w:pPr>
          </w:p>
        </w:tc>
      </w:tr>
      <w:tr w:rsidR="00F4366D" w:rsidRPr="004E3AB2" w14:paraId="309BBA2A" w14:textId="77777777" w:rsidTr="00BD5762">
        <w:trPr>
          <w:trHeight w:val="330"/>
        </w:trPr>
        <w:tc>
          <w:tcPr>
            <w:tcW w:w="7825" w:type="dxa"/>
            <w:hideMark/>
          </w:tcPr>
          <w:p w14:paraId="205A037B" w14:textId="77777777" w:rsidR="00F4366D" w:rsidRPr="001A6BAF" w:rsidRDefault="00F4366D" w:rsidP="00932156">
            <w:pPr>
              <w:jc w:val="center"/>
              <w:rPr>
                <w:b/>
                <w:bCs/>
                <w:sz w:val="24"/>
                <w:szCs w:val="24"/>
              </w:rPr>
            </w:pPr>
            <w:r w:rsidRPr="001A6BAF">
              <w:rPr>
                <w:b/>
                <w:bCs/>
                <w:sz w:val="24"/>
                <w:szCs w:val="24"/>
              </w:rPr>
              <w:t>DESCRIPTION</w:t>
            </w:r>
          </w:p>
        </w:tc>
        <w:tc>
          <w:tcPr>
            <w:tcW w:w="5463" w:type="dxa"/>
            <w:hideMark/>
          </w:tcPr>
          <w:p w14:paraId="384455C8" w14:textId="363E9DA1" w:rsidR="00F4366D" w:rsidRPr="00036B20" w:rsidRDefault="00B61B50" w:rsidP="00932156">
            <w:pPr>
              <w:jc w:val="center"/>
              <w:rPr>
                <w:b/>
                <w:bCs/>
                <w:sz w:val="24"/>
                <w:szCs w:val="24"/>
                <w:lang w:val="fr-FR"/>
              </w:rPr>
            </w:pPr>
            <w:r w:rsidRPr="00036B20">
              <w:rPr>
                <w:b/>
                <w:bCs/>
                <w:sz w:val="24"/>
                <w:szCs w:val="24"/>
                <w:lang w:val="fr-FR"/>
              </w:rPr>
              <w:t xml:space="preserve">FRAIS </w:t>
            </w:r>
            <w:r w:rsidR="00DE5EE7" w:rsidRPr="00036B20">
              <w:rPr>
                <w:b/>
                <w:bCs/>
                <w:sz w:val="24"/>
                <w:szCs w:val="24"/>
                <w:lang w:val="fr-FR"/>
              </w:rPr>
              <w:t xml:space="preserve">EN VIGEUR </w:t>
            </w:r>
            <w:r w:rsidR="00830B2F">
              <w:rPr>
                <w:b/>
                <w:bCs/>
                <w:sz w:val="24"/>
                <w:szCs w:val="24"/>
                <w:lang w:val="fr-FR"/>
              </w:rPr>
              <w:t>LE 23 SEPTEMBRE 2024 ET ANNÉE 2025</w:t>
            </w:r>
          </w:p>
        </w:tc>
      </w:tr>
      <w:tr w:rsidR="00F4366D" w:rsidRPr="004E3AB2" w14:paraId="30D50EDC" w14:textId="77777777" w:rsidTr="00932156">
        <w:trPr>
          <w:trHeight w:val="369"/>
        </w:trPr>
        <w:tc>
          <w:tcPr>
            <w:tcW w:w="13288" w:type="dxa"/>
            <w:gridSpan w:val="2"/>
            <w:vAlign w:val="center"/>
            <w:hideMark/>
          </w:tcPr>
          <w:p w14:paraId="6141B54C" w14:textId="0F028058" w:rsidR="00F4366D" w:rsidRPr="005174B8" w:rsidRDefault="005174B8" w:rsidP="00932156">
            <w:pPr>
              <w:rPr>
                <w:b/>
                <w:bCs/>
                <w:sz w:val="24"/>
                <w:szCs w:val="24"/>
                <w:lang w:val="fr-FR"/>
              </w:rPr>
            </w:pPr>
            <w:r w:rsidRPr="005174B8">
              <w:rPr>
                <w:b/>
                <w:bCs/>
                <w:sz w:val="24"/>
                <w:szCs w:val="24"/>
                <w:lang w:val="fr-FR"/>
              </w:rPr>
              <w:t xml:space="preserve">Ventes des annexes du plan officiel, de règlement de zonage et carte de l’adresse civique </w:t>
            </w:r>
            <w:r w:rsidR="00F4366D" w:rsidRPr="005174B8">
              <w:rPr>
                <w:b/>
                <w:bCs/>
                <w:sz w:val="24"/>
                <w:szCs w:val="24"/>
                <w:lang w:val="fr-FR"/>
              </w:rPr>
              <w:t xml:space="preserve">- </w:t>
            </w:r>
            <w:r w:rsidRPr="005174B8">
              <w:rPr>
                <w:b/>
                <w:bCs/>
                <w:sz w:val="24"/>
                <w:szCs w:val="24"/>
                <w:lang w:val="fr-FR"/>
              </w:rPr>
              <w:t>Format :</w:t>
            </w:r>
          </w:p>
        </w:tc>
      </w:tr>
      <w:tr w:rsidR="00F4366D" w:rsidRPr="001A6BAF" w14:paraId="2031A841" w14:textId="77777777" w:rsidTr="00BD5762">
        <w:trPr>
          <w:trHeight w:val="315"/>
        </w:trPr>
        <w:tc>
          <w:tcPr>
            <w:tcW w:w="7825" w:type="dxa"/>
            <w:hideMark/>
          </w:tcPr>
          <w:p w14:paraId="78A7D720" w14:textId="140C2AFE" w:rsidR="00F4366D" w:rsidRPr="001A6BAF" w:rsidRDefault="00F42735" w:rsidP="00932156">
            <w:pPr>
              <w:rPr>
                <w:sz w:val="24"/>
                <w:szCs w:val="24"/>
              </w:rPr>
            </w:pPr>
            <w:r>
              <w:rPr>
                <w:sz w:val="24"/>
                <w:szCs w:val="24"/>
              </w:rPr>
              <w:t>Petit</w:t>
            </w:r>
            <w:r w:rsidR="00F4366D" w:rsidRPr="001A6BAF">
              <w:rPr>
                <w:sz w:val="24"/>
                <w:szCs w:val="24"/>
              </w:rPr>
              <w:t xml:space="preserve"> (11X17)</w:t>
            </w:r>
          </w:p>
        </w:tc>
        <w:tc>
          <w:tcPr>
            <w:tcW w:w="5463" w:type="dxa"/>
            <w:hideMark/>
          </w:tcPr>
          <w:p w14:paraId="59F4D239" w14:textId="77777777" w:rsidR="00F4366D" w:rsidRPr="001A6BAF" w:rsidRDefault="00F4366D" w:rsidP="00932156">
            <w:pPr>
              <w:jc w:val="center"/>
              <w:rPr>
                <w:sz w:val="24"/>
                <w:szCs w:val="24"/>
              </w:rPr>
            </w:pPr>
            <w:r w:rsidRPr="001A6BAF">
              <w:rPr>
                <w:sz w:val="24"/>
                <w:szCs w:val="24"/>
              </w:rPr>
              <w:t>$20</w:t>
            </w:r>
          </w:p>
        </w:tc>
      </w:tr>
      <w:tr w:rsidR="00F4366D" w:rsidRPr="001A6BAF" w14:paraId="1FDCB34E" w14:textId="77777777" w:rsidTr="00BD5762">
        <w:trPr>
          <w:trHeight w:val="330"/>
        </w:trPr>
        <w:tc>
          <w:tcPr>
            <w:tcW w:w="7825" w:type="dxa"/>
            <w:hideMark/>
          </w:tcPr>
          <w:p w14:paraId="2C108D65" w14:textId="49A20B15" w:rsidR="00F4366D" w:rsidRPr="001A6BAF" w:rsidRDefault="00F42735" w:rsidP="00932156">
            <w:pPr>
              <w:rPr>
                <w:sz w:val="24"/>
                <w:szCs w:val="24"/>
              </w:rPr>
            </w:pPr>
            <w:r>
              <w:rPr>
                <w:sz w:val="24"/>
                <w:szCs w:val="24"/>
              </w:rPr>
              <w:t>Grand</w:t>
            </w:r>
            <w:r w:rsidR="00F4366D">
              <w:rPr>
                <w:sz w:val="24"/>
                <w:szCs w:val="24"/>
              </w:rPr>
              <w:t xml:space="preserve"> </w:t>
            </w:r>
            <w:r w:rsidR="00F4366D" w:rsidRPr="001A6BAF">
              <w:rPr>
                <w:sz w:val="24"/>
                <w:szCs w:val="24"/>
              </w:rPr>
              <w:t xml:space="preserve">(2'X3') </w:t>
            </w:r>
          </w:p>
        </w:tc>
        <w:tc>
          <w:tcPr>
            <w:tcW w:w="5463" w:type="dxa"/>
            <w:hideMark/>
          </w:tcPr>
          <w:p w14:paraId="120D35FC" w14:textId="77777777" w:rsidR="00F4366D" w:rsidRPr="001A6BAF" w:rsidRDefault="00F4366D" w:rsidP="00932156">
            <w:pPr>
              <w:jc w:val="center"/>
              <w:rPr>
                <w:sz w:val="24"/>
                <w:szCs w:val="24"/>
              </w:rPr>
            </w:pPr>
            <w:r w:rsidRPr="001A6BAF">
              <w:rPr>
                <w:sz w:val="24"/>
                <w:szCs w:val="24"/>
              </w:rPr>
              <w:t>$35</w:t>
            </w:r>
          </w:p>
        </w:tc>
      </w:tr>
      <w:tr w:rsidR="00F4366D" w:rsidRPr="004E3AB2" w14:paraId="1523687A" w14:textId="77777777" w:rsidTr="00932156">
        <w:trPr>
          <w:trHeight w:val="315"/>
        </w:trPr>
        <w:tc>
          <w:tcPr>
            <w:tcW w:w="13288" w:type="dxa"/>
            <w:gridSpan w:val="2"/>
            <w:vAlign w:val="center"/>
            <w:hideMark/>
          </w:tcPr>
          <w:p w14:paraId="70D777FF" w14:textId="0837A8EF" w:rsidR="00F4366D" w:rsidRPr="00CC163E" w:rsidRDefault="00E77D54" w:rsidP="00932156">
            <w:pPr>
              <w:rPr>
                <w:b/>
                <w:bCs/>
                <w:sz w:val="24"/>
                <w:szCs w:val="24"/>
                <w:lang w:val="fr-FR"/>
              </w:rPr>
            </w:pPr>
            <w:r w:rsidRPr="00CC163E">
              <w:rPr>
                <w:b/>
                <w:bCs/>
                <w:sz w:val="24"/>
                <w:szCs w:val="24"/>
                <w:lang w:val="fr-FR"/>
              </w:rPr>
              <w:t>Amendement</w:t>
            </w:r>
            <w:r w:rsidR="00F42735" w:rsidRPr="00CC163E">
              <w:rPr>
                <w:b/>
                <w:bCs/>
                <w:sz w:val="24"/>
                <w:szCs w:val="24"/>
                <w:lang w:val="fr-FR"/>
              </w:rPr>
              <w:t xml:space="preserve"> </w:t>
            </w:r>
            <w:r w:rsidR="003625A3" w:rsidRPr="00CC163E">
              <w:rPr>
                <w:b/>
                <w:bCs/>
                <w:sz w:val="24"/>
                <w:szCs w:val="24"/>
                <w:lang w:val="fr-FR"/>
              </w:rPr>
              <w:t>sur le</w:t>
            </w:r>
            <w:r w:rsidR="00F42735" w:rsidRPr="00CC163E">
              <w:rPr>
                <w:b/>
                <w:bCs/>
                <w:sz w:val="24"/>
                <w:szCs w:val="24"/>
                <w:lang w:val="fr-FR"/>
              </w:rPr>
              <w:t xml:space="preserve"> Plan </w:t>
            </w:r>
            <w:r w:rsidR="0057783F" w:rsidRPr="00CC163E">
              <w:rPr>
                <w:b/>
                <w:bCs/>
                <w:sz w:val="24"/>
                <w:szCs w:val="24"/>
                <w:lang w:val="fr-FR"/>
              </w:rPr>
              <w:t>Officiel</w:t>
            </w:r>
            <w:r w:rsidR="00F4366D" w:rsidRPr="00CC163E">
              <w:rPr>
                <w:b/>
                <w:bCs/>
                <w:sz w:val="24"/>
                <w:szCs w:val="24"/>
                <w:lang w:val="fr-FR"/>
              </w:rPr>
              <w:t xml:space="preserve"> (</w:t>
            </w:r>
            <w:r w:rsidR="0057783F" w:rsidRPr="00CC163E">
              <w:rPr>
                <w:b/>
                <w:bCs/>
                <w:sz w:val="24"/>
                <w:szCs w:val="24"/>
                <w:lang w:val="fr-FR"/>
              </w:rPr>
              <w:t>APO</w:t>
            </w:r>
            <w:r w:rsidR="00F4366D" w:rsidRPr="00CC163E">
              <w:rPr>
                <w:b/>
                <w:bCs/>
                <w:sz w:val="24"/>
                <w:szCs w:val="24"/>
                <w:lang w:val="fr-FR"/>
              </w:rPr>
              <w:t>)</w:t>
            </w:r>
          </w:p>
        </w:tc>
      </w:tr>
      <w:tr w:rsidR="00F4366D" w:rsidRPr="001A6BAF" w14:paraId="194D173D" w14:textId="77777777" w:rsidTr="00BD5762">
        <w:trPr>
          <w:trHeight w:val="900"/>
        </w:trPr>
        <w:tc>
          <w:tcPr>
            <w:tcW w:w="7825" w:type="dxa"/>
            <w:hideMark/>
          </w:tcPr>
          <w:p w14:paraId="0A6BC719" w14:textId="3348A754" w:rsidR="00F4366D" w:rsidRPr="00424F65" w:rsidRDefault="00CC163E" w:rsidP="00932156">
            <w:pPr>
              <w:rPr>
                <w:sz w:val="24"/>
                <w:szCs w:val="24"/>
                <w:lang w:val="fr-FR"/>
              </w:rPr>
            </w:pPr>
            <w:r w:rsidRPr="00424F65">
              <w:rPr>
                <w:sz w:val="24"/>
                <w:szCs w:val="24"/>
                <w:lang w:val="fr-FR"/>
              </w:rPr>
              <w:t>APO de base</w:t>
            </w:r>
            <w:r w:rsidR="00F4366D" w:rsidRPr="00424F65">
              <w:rPr>
                <w:sz w:val="24"/>
                <w:szCs w:val="24"/>
                <w:lang w:val="fr-FR"/>
              </w:rPr>
              <w:br/>
              <w:t>(</w:t>
            </w:r>
            <w:r w:rsidR="00B57022">
              <w:rPr>
                <w:sz w:val="24"/>
                <w:szCs w:val="24"/>
                <w:lang w:val="fr-FR"/>
              </w:rPr>
              <w:t>M</w:t>
            </w:r>
            <w:r w:rsidR="00424F65" w:rsidRPr="000051AF">
              <w:rPr>
                <w:sz w:val="24"/>
                <w:szCs w:val="24"/>
                <w:lang w:val="fr-CA"/>
              </w:rPr>
              <w:t xml:space="preserve">odification à la désignation. </w:t>
            </w:r>
            <w:r w:rsidR="00424F65" w:rsidRPr="00424F65">
              <w:rPr>
                <w:sz w:val="24"/>
                <w:szCs w:val="24"/>
                <w:lang w:val="fr-FR"/>
              </w:rPr>
              <w:t>Développement moins de 1 858m² ou 20 unités d’habitation ou bloc</w:t>
            </w:r>
            <w:r w:rsidR="00F4366D" w:rsidRPr="00424F65">
              <w:rPr>
                <w:sz w:val="24"/>
                <w:szCs w:val="24"/>
                <w:lang w:val="fr-FR"/>
              </w:rPr>
              <w:t>)</w:t>
            </w:r>
          </w:p>
        </w:tc>
        <w:tc>
          <w:tcPr>
            <w:tcW w:w="5463" w:type="dxa"/>
            <w:vAlign w:val="center"/>
            <w:hideMark/>
          </w:tcPr>
          <w:p w14:paraId="63C1B517" w14:textId="77777777" w:rsidR="00F4366D" w:rsidRPr="001A6BAF" w:rsidRDefault="00F4366D" w:rsidP="00932156">
            <w:pPr>
              <w:jc w:val="center"/>
              <w:rPr>
                <w:sz w:val="24"/>
                <w:szCs w:val="24"/>
              </w:rPr>
            </w:pPr>
            <w:r w:rsidRPr="001A6BAF">
              <w:rPr>
                <w:sz w:val="24"/>
                <w:szCs w:val="24"/>
              </w:rPr>
              <w:t>$ 3 400</w:t>
            </w:r>
          </w:p>
        </w:tc>
      </w:tr>
      <w:tr w:rsidR="00F4366D" w:rsidRPr="001A6BAF" w14:paraId="792588BF" w14:textId="77777777" w:rsidTr="00BD5762">
        <w:trPr>
          <w:trHeight w:val="915"/>
        </w:trPr>
        <w:tc>
          <w:tcPr>
            <w:tcW w:w="7825" w:type="dxa"/>
            <w:hideMark/>
          </w:tcPr>
          <w:p w14:paraId="3D813782" w14:textId="78A599BD" w:rsidR="00F4366D" w:rsidRPr="00B57022" w:rsidRDefault="00CC163E" w:rsidP="00932156">
            <w:pPr>
              <w:rPr>
                <w:sz w:val="24"/>
                <w:szCs w:val="24"/>
                <w:lang w:val="fr-FR"/>
              </w:rPr>
            </w:pPr>
            <w:r w:rsidRPr="00B57022">
              <w:rPr>
                <w:sz w:val="24"/>
                <w:szCs w:val="24"/>
                <w:lang w:val="fr-FR"/>
              </w:rPr>
              <w:t>APO majeur</w:t>
            </w:r>
            <w:r w:rsidR="00F4366D" w:rsidRPr="00B57022">
              <w:rPr>
                <w:sz w:val="24"/>
                <w:szCs w:val="24"/>
                <w:lang w:val="fr-FR"/>
              </w:rPr>
              <w:t xml:space="preserve"> </w:t>
            </w:r>
            <w:r w:rsidR="00F4366D" w:rsidRPr="00B57022">
              <w:rPr>
                <w:sz w:val="24"/>
                <w:szCs w:val="24"/>
                <w:lang w:val="fr-FR"/>
              </w:rPr>
              <w:br/>
              <w:t>(</w:t>
            </w:r>
            <w:r w:rsidR="00B57022" w:rsidRPr="000051AF">
              <w:rPr>
                <w:sz w:val="24"/>
                <w:szCs w:val="24"/>
                <w:lang w:val="fr-CA"/>
              </w:rPr>
              <w:t xml:space="preserve">Création d’une nouvelle politique. </w:t>
            </w:r>
            <w:r w:rsidR="00B57022" w:rsidRPr="00B57022">
              <w:rPr>
                <w:sz w:val="24"/>
                <w:szCs w:val="24"/>
                <w:lang w:val="fr-FR"/>
              </w:rPr>
              <w:t>Développement excédant 1 858m² ou 20 unités d’habitation ou bloc</w:t>
            </w:r>
            <w:r w:rsidR="00F4366D" w:rsidRPr="00B57022">
              <w:rPr>
                <w:sz w:val="24"/>
                <w:szCs w:val="24"/>
                <w:lang w:val="fr-FR"/>
              </w:rPr>
              <w:t>)</w:t>
            </w:r>
          </w:p>
        </w:tc>
        <w:tc>
          <w:tcPr>
            <w:tcW w:w="5463" w:type="dxa"/>
            <w:vAlign w:val="center"/>
            <w:hideMark/>
          </w:tcPr>
          <w:p w14:paraId="213B407C" w14:textId="77777777" w:rsidR="00F4366D" w:rsidRPr="001A6BAF" w:rsidRDefault="00F4366D" w:rsidP="00932156">
            <w:pPr>
              <w:jc w:val="center"/>
              <w:rPr>
                <w:sz w:val="24"/>
                <w:szCs w:val="24"/>
              </w:rPr>
            </w:pPr>
            <w:r w:rsidRPr="001A6BAF">
              <w:rPr>
                <w:sz w:val="24"/>
                <w:szCs w:val="24"/>
              </w:rPr>
              <w:t>$ 5 700</w:t>
            </w:r>
          </w:p>
        </w:tc>
      </w:tr>
      <w:tr w:rsidR="00F4366D" w:rsidRPr="004E3AB2" w14:paraId="6EE4E9D4" w14:textId="77777777" w:rsidTr="00932156">
        <w:trPr>
          <w:trHeight w:val="315"/>
        </w:trPr>
        <w:tc>
          <w:tcPr>
            <w:tcW w:w="13288" w:type="dxa"/>
            <w:gridSpan w:val="2"/>
            <w:vAlign w:val="center"/>
            <w:hideMark/>
          </w:tcPr>
          <w:p w14:paraId="2FFBEDF7" w14:textId="218F1DAC" w:rsidR="00F4366D" w:rsidRPr="00267A08" w:rsidRDefault="003625A3" w:rsidP="00932156">
            <w:pPr>
              <w:rPr>
                <w:b/>
                <w:bCs/>
                <w:sz w:val="24"/>
                <w:szCs w:val="24"/>
                <w:lang w:val="fr-FR"/>
              </w:rPr>
            </w:pPr>
            <w:r w:rsidRPr="00CC163E">
              <w:rPr>
                <w:b/>
                <w:bCs/>
                <w:sz w:val="24"/>
                <w:szCs w:val="24"/>
                <w:lang w:val="fr-FR"/>
              </w:rPr>
              <w:t xml:space="preserve">Amendement sur </w:t>
            </w:r>
            <w:r w:rsidR="00267A08">
              <w:rPr>
                <w:b/>
                <w:bCs/>
                <w:sz w:val="24"/>
                <w:szCs w:val="24"/>
                <w:lang w:val="fr-FR"/>
              </w:rPr>
              <w:t xml:space="preserve">le règlement de </w:t>
            </w:r>
            <w:r w:rsidR="00267A08" w:rsidRPr="00FA46EE">
              <w:rPr>
                <w:b/>
                <w:bCs/>
                <w:sz w:val="24"/>
                <w:szCs w:val="24"/>
                <w:lang w:val="fr-FR"/>
              </w:rPr>
              <w:t>zonage</w:t>
            </w:r>
            <w:r w:rsidR="00F4366D" w:rsidRPr="00FA46EE">
              <w:rPr>
                <w:b/>
                <w:bCs/>
                <w:sz w:val="24"/>
                <w:szCs w:val="24"/>
                <w:lang w:val="fr-FR"/>
              </w:rPr>
              <w:t xml:space="preserve"> (ZBLA)</w:t>
            </w:r>
          </w:p>
        </w:tc>
      </w:tr>
      <w:tr w:rsidR="00F4366D" w:rsidRPr="001A6BAF" w14:paraId="42F0D9FB" w14:textId="77777777" w:rsidTr="00BD5762">
        <w:trPr>
          <w:trHeight w:val="600"/>
        </w:trPr>
        <w:tc>
          <w:tcPr>
            <w:tcW w:w="7825" w:type="dxa"/>
            <w:hideMark/>
          </w:tcPr>
          <w:p w14:paraId="5EEB66B2" w14:textId="1A2CE267" w:rsidR="00F4366D" w:rsidRPr="00575176" w:rsidRDefault="00F4366D" w:rsidP="00932156">
            <w:pPr>
              <w:rPr>
                <w:sz w:val="24"/>
                <w:szCs w:val="24"/>
                <w:lang w:val="fr-FR"/>
              </w:rPr>
            </w:pPr>
            <w:r w:rsidRPr="00575176">
              <w:rPr>
                <w:sz w:val="24"/>
                <w:szCs w:val="24"/>
                <w:lang w:val="fr-FR"/>
              </w:rPr>
              <w:t>ZBLA</w:t>
            </w:r>
            <w:r w:rsidR="00312113">
              <w:rPr>
                <w:sz w:val="24"/>
                <w:szCs w:val="24"/>
                <w:lang w:val="fr-FR"/>
              </w:rPr>
              <w:t xml:space="preserve"> de base</w:t>
            </w:r>
            <w:r w:rsidRPr="00575176">
              <w:rPr>
                <w:sz w:val="24"/>
                <w:szCs w:val="24"/>
                <w:lang w:val="fr-FR"/>
              </w:rPr>
              <w:br/>
              <w:t>(</w:t>
            </w:r>
            <w:r w:rsidR="00575176" w:rsidRPr="000051AF">
              <w:rPr>
                <w:sz w:val="24"/>
                <w:szCs w:val="24"/>
                <w:lang w:val="fr-CA"/>
              </w:rPr>
              <w:t>modification des dispositions et des limites</w:t>
            </w:r>
            <w:r w:rsidRPr="00575176">
              <w:rPr>
                <w:sz w:val="24"/>
                <w:szCs w:val="24"/>
                <w:lang w:val="fr-FR"/>
              </w:rPr>
              <w:t>)</w:t>
            </w:r>
          </w:p>
        </w:tc>
        <w:tc>
          <w:tcPr>
            <w:tcW w:w="5463" w:type="dxa"/>
            <w:vAlign w:val="center"/>
            <w:hideMark/>
          </w:tcPr>
          <w:p w14:paraId="07CF9E19" w14:textId="77777777" w:rsidR="00F4366D" w:rsidRPr="001A6BAF" w:rsidRDefault="00F4366D" w:rsidP="00932156">
            <w:pPr>
              <w:jc w:val="center"/>
              <w:rPr>
                <w:sz w:val="24"/>
                <w:szCs w:val="24"/>
              </w:rPr>
            </w:pPr>
            <w:r w:rsidRPr="001A6BAF">
              <w:rPr>
                <w:sz w:val="24"/>
                <w:szCs w:val="24"/>
              </w:rPr>
              <w:t>$ 3 400</w:t>
            </w:r>
          </w:p>
        </w:tc>
      </w:tr>
      <w:tr w:rsidR="00F4366D" w:rsidRPr="001A6BAF" w14:paraId="3E98223F" w14:textId="77777777" w:rsidTr="00BD5762">
        <w:trPr>
          <w:trHeight w:val="900"/>
        </w:trPr>
        <w:tc>
          <w:tcPr>
            <w:tcW w:w="7825" w:type="dxa"/>
            <w:hideMark/>
          </w:tcPr>
          <w:p w14:paraId="2CE7552A" w14:textId="3C9B3A6C" w:rsidR="00F4366D" w:rsidRPr="00C559E4" w:rsidRDefault="00F4366D" w:rsidP="00C559E4">
            <w:pPr>
              <w:rPr>
                <w:sz w:val="24"/>
                <w:szCs w:val="24"/>
                <w:lang w:val="fr-FR"/>
              </w:rPr>
            </w:pPr>
            <w:r w:rsidRPr="00C559E4">
              <w:rPr>
                <w:sz w:val="24"/>
                <w:szCs w:val="24"/>
                <w:lang w:val="fr-FR"/>
              </w:rPr>
              <w:t>ZBLA</w:t>
            </w:r>
            <w:r w:rsidR="00312113">
              <w:rPr>
                <w:sz w:val="24"/>
                <w:szCs w:val="24"/>
                <w:lang w:val="fr-FR"/>
              </w:rPr>
              <w:t xml:space="preserve"> majeur</w:t>
            </w:r>
            <w:r w:rsidRPr="00C559E4">
              <w:rPr>
                <w:sz w:val="24"/>
                <w:szCs w:val="24"/>
                <w:lang w:val="fr-FR"/>
              </w:rPr>
              <w:br/>
              <w:t>(</w:t>
            </w:r>
            <w:r w:rsidR="00C559E4" w:rsidRPr="00C559E4">
              <w:rPr>
                <w:sz w:val="24"/>
                <w:szCs w:val="24"/>
                <w:lang w:val="fr-FR"/>
              </w:rPr>
              <w:t xml:space="preserve">nécessitant un amendement et un développement </w:t>
            </w:r>
            <w:proofErr w:type="gramStart"/>
            <w:r w:rsidR="00C559E4" w:rsidRPr="00C559E4">
              <w:rPr>
                <w:sz w:val="24"/>
                <w:szCs w:val="24"/>
                <w:lang w:val="fr-FR"/>
              </w:rPr>
              <w:t>au</w:t>
            </w:r>
            <w:proofErr w:type="gramEnd"/>
            <w:r w:rsidR="00C559E4" w:rsidRPr="00C559E4">
              <w:rPr>
                <w:sz w:val="24"/>
                <w:szCs w:val="24"/>
                <w:lang w:val="fr-FR"/>
              </w:rPr>
              <w:t xml:space="preserve"> plan officiel excédant 1 858m² ou 20 unités d’habitation et toute demande autre qu’un amendement de base</w:t>
            </w:r>
            <w:r w:rsidRPr="00C559E4">
              <w:rPr>
                <w:sz w:val="24"/>
                <w:szCs w:val="24"/>
                <w:lang w:val="fr-FR"/>
              </w:rPr>
              <w:t>)</w:t>
            </w:r>
          </w:p>
        </w:tc>
        <w:tc>
          <w:tcPr>
            <w:tcW w:w="5463" w:type="dxa"/>
            <w:vAlign w:val="center"/>
            <w:hideMark/>
          </w:tcPr>
          <w:p w14:paraId="41BB0413" w14:textId="77777777" w:rsidR="00F4366D" w:rsidRPr="001A6BAF" w:rsidRDefault="00F4366D" w:rsidP="00932156">
            <w:pPr>
              <w:jc w:val="center"/>
              <w:rPr>
                <w:sz w:val="24"/>
                <w:szCs w:val="24"/>
              </w:rPr>
            </w:pPr>
            <w:r w:rsidRPr="001A6BAF">
              <w:rPr>
                <w:sz w:val="24"/>
                <w:szCs w:val="24"/>
              </w:rPr>
              <w:t>$ 5 700</w:t>
            </w:r>
          </w:p>
        </w:tc>
      </w:tr>
      <w:tr w:rsidR="00F4366D" w:rsidRPr="001A6BAF" w14:paraId="7E21A137" w14:textId="77777777" w:rsidTr="00BD5762">
        <w:trPr>
          <w:trHeight w:val="300"/>
        </w:trPr>
        <w:tc>
          <w:tcPr>
            <w:tcW w:w="7825" w:type="dxa"/>
            <w:hideMark/>
          </w:tcPr>
          <w:p w14:paraId="6D66A074" w14:textId="19C7D674" w:rsidR="00F4366D" w:rsidRPr="001A6BAF" w:rsidRDefault="00F4366D" w:rsidP="00932156">
            <w:pPr>
              <w:rPr>
                <w:sz w:val="24"/>
                <w:szCs w:val="24"/>
              </w:rPr>
            </w:pPr>
            <w:r w:rsidRPr="001A6BAF">
              <w:rPr>
                <w:sz w:val="24"/>
                <w:szCs w:val="24"/>
              </w:rPr>
              <w:t>ZBLA</w:t>
            </w:r>
            <w:r w:rsidR="00312113">
              <w:rPr>
                <w:sz w:val="24"/>
                <w:szCs w:val="24"/>
              </w:rPr>
              <w:t xml:space="preserve"> </w:t>
            </w:r>
            <w:proofErr w:type="spellStart"/>
            <w:r w:rsidR="00312113">
              <w:rPr>
                <w:sz w:val="24"/>
                <w:szCs w:val="24"/>
              </w:rPr>
              <w:t>temporaire</w:t>
            </w:r>
            <w:proofErr w:type="spellEnd"/>
          </w:p>
        </w:tc>
        <w:tc>
          <w:tcPr>
            <w:tcW w:w="5463" w:type="dxa"/>
            <w:hideMark/>
          </w:tcPr>
          <w:p w14:paraId="15266C9E" w14:textId="77777777" w:rsidR="00F4366D" w:rsidRPr="001A6BAF" w:rsidRDefault="00F4366D" w:rsidP="00932156">
            <w:pPr>
              <w:jc w:val="center"/>
              <w:rPr>
                <w:sz w:val="24"/>
                <w:szCs w:val="24"/>
              </w:rPr>
            </w:pPr>
            <w:r w:rsidRPr="001A6BAF">
              <w:rPr>
                <w:sz w:val="24"/>
                <w:szCs w:val="24"/>
              </w:rPr>
              <w:t>$ 3 400</w:t>
            </w:r>
          </w:p>
        </w:tc>
      </w:tr>
      <w:tr w:rsidR="00F4366D" w:rsidRPr="001A6BAF" w14:paraId="1B4E77D0" w14:textId="77777777" w:rsidTr="00BD5762">
        <w:trPr>
          <w:trHeight w:val="315"/>
        </w:trPr>
        <w:tc>
          <w:tcPr>
            <w:tcW w:w="7825" w:type="dxa"/>
            <w:hideMark/>
          </w:tcPr>
          <w:p w14:paraId="6B32C78B" w14:textId="4EFCCC3F" w:rsidR="00F4366D" w:rsidRPr="00063286" w:rsidRDefault="00063286" w:rsidP="00932156">
            <w:pPr>
              <w:rPr>
                <w:sz w:val="24"/>
                <w:szCs w:val="24"/>
                <w:lang w:val="fr-FR"/>
              </w:rPr>
            </w:pPr>
            <w:r w:rsidRPr="00063286">
              <w:rPr>
                <w:sz w:val="24"/>
                <w:szCs w:val="24"/>
                <w:lang w:val="fr-FR"/>
              </w:rPr>
              <w:t>Suppression de la disposition relative à la mise en attente</w:t>
            </w:r>
          </w:p>
        </w:tc>
        <w:tc>
          <w:tcPr>
            <w:tcW w:w="5463" w:type="dxa"/>
            <w:hideMark/>
          </w:tcPr>
          <w:p w14:paraId="161E1669" w14:textId="77777777" w:rsidR="00F4366D" w:rsidRPr="001A6BAF" w:rsidRDefault="00F4366D" w:rsidP="00932156">
            <w:pPr>
              <w:jc w:val="center"/>
              <w:rPr>
                <w:sz w:val="24"/>
                <w:szCs w:val="24"/>
              </w:rPr>
            </w:pPr>
            <w:r w:rsidRPr="001A6BAF">
              <w:rPr>
                <w:sz w:val="24"/>
                <w:szCs w:val="24"/>
              </w:rPr>
              <w:t>$ 1 800</w:t>
            </w:r>
          </w:p>
        </w:tc>
      </w:tr>
      <w:tr w:rsidR="00F4366D" w:rsidRPr="001A6BAF" w14:paraId="276042D8" w14:textId="77777777" w:rsidTr="00932156">
        <w:trPr>
          <w:trHeight w:val="315"/>
        </w:trPr>
        <w:tc>
          <w:tcPr>
            <w:tcW w:w="13288" w:type="dxa"/>
            <w:gridSpan w:val="2"/>
            <w:hideMark/>
          </w:tcPr>
          <w:p w14:paraId="2C572CD9" w14:textId="0D344FAE" w:rsidR="00F4366D" w:rsidRPr="001A6BAF" w:rsidRDefault="0098642A" w:rsidP="00932156">
            <w:pPr>
              <w:rPr>
                <w:b/>
                <w:bCs/>
                <w:sz w:val="24"/>
                <w:szCs w:val="24"/>
              </w:rPr>
            </w:pPr>
            <w:proofErr w:type="spellStart"/>
            <w:r>
              <w:rPr>
                <w:b/>
                <w:bCs/>
                <w:sz w:val="24"/>
                <w:szCs w:val="24"/>
              </w:rPr>
              <w:t>Dérogation</w:t>
            </w:r>
            <w:proofErr w:type="spellEnd"/>
          </w:p>
        </w:tc>
      </w:tr>
      <w:tr w:rsidR="00F4366D" w:rsidRPr="001A6BAF" w14:paraId="14DDC07C" w14:textId="77777777" w:rsidTr="00BD5762">
        <w:trPr>
          <w:trHeight w:val="300"/>
        </w:trPr>
        <w:tc>
          <w:tcPr>
            <w:tcW w:w="7825" w:type="dxa"/>
            <w:hideMark/>
          </w:tcPr>
          <w:p w14:paraId="32F13348" w14:textId="6E3C63F1" w:rsidR="00F4366D" w:rsidRPr="001A6BAF" w:rsidRDefault="0098642A" w:rsidP="00932156">
            <w:pPr>
              <w:rPr>
                <w:sz w:val="24"/>
                <w:szCs w:val="24"/>
              </w:rPr>
            </w:pPr>
            <w:proofErr w:type="spellStart"/>
            <w:r>
              <w:rPr>
                <w:sz w:val="24"/>
                <w:szCs w:val="24"/>
              </w:rPr>
              <w:t>Dérogation</w:t>
            </w:r>
            <w:proofErr w:type="spellEnd"/>
            <w:r>
              <w:rPr>
                <w:sz w:val="24"/>
                <w:szCs w:val="24"/>
              </w:rPr>
              <w:t xml:space="preserve"> </w:t>
            </w:r>
            <w:proofErr w:type="spellStart"/>
            <w:r>
              <w:rPr>
                <w:sz w:val="24"/>
                <w:szCs w:val="24"/>
              </w:rPr>
              <w:t>mineure</w:t>
            </w:r>
            <w:proofErr w:type="spellEnd"/>
          </w:p>
        </w:tc>
        <w:tc>
          <w:tcPr>
            <w:tcW w:w="5463" w:type="dxa"/>
            <w:hideMark/>
          </w:tcPr>
          <w:p w14:paraId="6A4930B0" w14:textId="77777777" w:rsidR="00F4366D" w:rsidRPr="001A6BAF" w:rsidRDefault="00F4366D" w:rsidP="00932156">
            <w:pPr>
              <w:jc w:val="center"/>
              <w:rPr>
                <w:sz w:val="24"/>
                <w:szCs w:val="24"/>
              </w:rPr>
            </w:pPr>
            <w:r w:rsidRPr="001A6BAF">
              <w:rPr>
                <w:sz w:val="24"/>
                <w:szCs w:val="24"/>
              </w:rPr>
              <w:t>$ 1 200</w:t>
            </w:r>
          </w:p>
        </w:tc>
      </w:tr>
      <w:tr w:rsidR="00F4366D" w:rsidRPr="001A6BAF" w14:paraId="157CF1EE" w14:textId="77777777" w:rsidTr="00BD5762">
        <w:trPr>
          <w:trHeight w:val="315"/>
        </w:trPr>
        <w:tc>
          <w:tcPr>
            <w:tcW w:w="7825" w:type="dxa"/>
            <w:hideMark/>
          </w:tcPr>
          <w:p w14:paraId="1A2E01C8" w14:textId="77777777" w:rsidR="00F4366D" w:rsidRPr="001A6BAF" w:rsidRDefault="00F4366D" w:rsidP="00932156">
            <w:pPr>
              <w:rPr>
                <w:sz w:val="24"/>
                <w:szCs w:val="24"/>
              </w:rPr>
            </w:pPr>
            <w:r w:rsidRPr="001A6BAF">
              <w:rPr>
                <w:sz w:val="24"/>
                <w:szCs w:val="24"/>
              </w:rPr>
              <w:t>Permission</w:t>
            </w:r>
          </w:p>
        </w:tc>
        <w:tc>
          <w:tcPr>
            <w:tcW w:w="5463" w:type="dxa"/>
            <w:hideMark/>
          </w:tcPr>
          <w:p w14:paraId="720719FD" w14:textId="77777777" w:rsidR="00F4366D" w:rsidRPr="001A6BAF" w:rsidRDefault="00F4366D" w:rsidP="00932156">
            <w:pPr>
              <w:jc w:val="center"/>
              <w:rPr>
                <w:sz w:val="24"/>
                <w:szCs w:val="24"/>
              </w:rPr>
            </w:pPr>
            <w:r w:rsidRPr="001A6BAF">
              <w:rPr>
                <w:sz w:val="24"/>
                <w:szCs w:val="24"/>
              </w:rPr>
              <w:t>$ 1 200</w:t>
            </w:r>
          </w:p>
        </w:tc>
      </w:tr>
      <w:tr w:rsidR="00F4366D" w:rsidRPr="001A6BAF" w14:paraId="148E56C3" w14:textId="77777777" w:rsidTr="00932156">
        <w:trPr>
          <w:trHeight w:val="945"/>
        </w:trPr>
        <w:tc>
          <w:tcPr>
            <w:tcW w:w="13288" w:type="dxa"/>
            <w:gridSpan w:val="2"/>
            <w:vAlign w:val="center"/>
            <w:hideMark/>
          </w:tcPr>
          <w:p w14:paraId="7559E40A" w14:textId="123E3510" w:rsidR="00F4366D" w:rsidRPr="001A6BAF" w:rsidRDefault="00F4366D" w:rsidP="00932156">
            <w:pPr>
              <w:rPr>
                <w:b/>
                <w:bCs/>
                <w:sz w:val="24"/>
                <w:szCs w:val="24"/>
              </w:rPr>
            </w:pPr>
            <w:r w:rsidRPr="0068582B">
              <w:rPr>
                <w:b/>
                <w:bCs/>
                <w:sz w:val="24"/>
                <w:szCs w:val="24"/>
                <w:lang w:val="fr-FR"/>
              </w:rPr>
              <w:t xml:space="preserve">Subdivision </w:t>
            </w:r>
            <w:r w:rsidRPr="0068582B">
              <w:rPr>
                <w:b/>
                <w:bCs/>
                <w:sz w:val="24"/>
                <w:szCs w:val="24"/>
                <w:lang w:val="fr-FR"/>
              </w:rPr>
              <w:br/>
              <w:t xml:space="preserve">*IMPORTANT - </w:t>
            </w:r>
            <w:r w:rsidR="0068582B" w:rsidRPr="0068582B">
              <w:rPr>
                <w:b/>
                <w:bCs/>
                <w:sz w:val="24"/>
                <w:szCs w:val="24"/>
                <w:lang w:val="fr-FR"/>
              </w:rPr>
              <w:t xml:space="preserve">La ville peut facturer tous les frais et dépenses professionnels encourus dans le cadre de l'examen </w:t>
            </w:r>
            <w:r w:rsidR="0068582B" w:rsidRPr="00FA46EE">
              <w:rPr>
                <w:b/>
                <w:bCs/>
                <w:sz w:val="24"/>
                <w:szCs w:val="24"/>
                <w:lang w:val="fr-FR"/>
              </w:rPr>
              <w:t xml:space="preserve">par les pairs. </w:t>
            </w:r>
            <w:proofErr w:type="spellStart"/>
            <w:r w:rsidR="0068582B" w:rsidRPr="00FA46EE">
              <w:rPr>
                <w:b/>
                <w:bCs/>
                <w:sz w:val="24"/>
                <w:szCs w:val="24"/>
              </w:rPr>
              <w:t>Coût</w:t>
            </w:r>
            <w:proofErr w:type="spellEnd"/>
            <w:r w:rsidR="0068582B" w:rsidRPr="0068582B">
              <w:rPr>
                <w:b/>
                <w:bCs/>
                <w:sz w:val="24"/>
                <w:szCs w:val="24"/>
              </w:rPr>
              <w:t xml:space="preserve"> </w:t>
            </w:r>
            <w:proofErr w:type="spellStart"/>
            <w:r w:rsidR="0068582B" w:rsidRPr="0068582B">
              <w:rPr>
                <w:b/>
                <w:bCs/>
                <w:sz w:val="24"/>
                <w:szCs w:val="24"/>
              </w:rPr>
              <w:t>supporté</w:t>
            </w:r>
            <w:proofErr w:type="spellEnd"/>
            <w:r w:rsidR="0068582B" w:rsidRPr="0068582B">
              <w:rPr>
                <w:b/>
                <w:bCs/>
                <w:sz w:val="24"/>
                <w:szCs w:val="24"/>
              </w:rPr>
              <w:t xml:space="preserve"> à 100 % par le </w:t>
            </w:r>
            <w:proofErr w:type="spellStart"/>
            <w:r w:rsidR="0068582B" w:rsidRPr="0068582B">
              <w:rPr>
                <w:b/>
                <w:bCs/>
                <w:sz w:val="24"/>
                <w:szCs w:val="24"/>
              </w:rPr>
              <w:t>demandeur</w:t>
            </w:r>
            <w:proofErr w:type="spellEnd"/>
            <w:r w:rsidRPr="001A6BAF">
              <w:rPr>
                <w:b/>
                <w:bCs/>
                <w:sz w:val="24"/>
                <w:szCs w:val="24"/>
              </w:rPr>
              <w:t xml:space="preserve">. </w:t>
            </w:r>
          </w:p>
        </w:tc>
      </w:tr>
      <w:tr w:rsidR="00F4366D" w:rsidRPr="004E3AB2" w14:paraId="6D031A77" w14:textId="77777777" w:rsidTr="00BD5762">
        <w:trPr>
          <w:trHeight w:val="915"/>
        </w:trPr>
        <w:tc>
          <w:tcPr>
            <w:tcW w:w="7825" w:type="dxa"/>
            <w:vMerge w:val="restart"/>
            <w:vAlign w:val="center"/>
            <w:hideMark/>
          </w:tcPr>
          <w:p w14:paraId="33A32585" w14:textId="389B116B" w:rsidR="00F4366D" w:rsidRPr="00DE51D8" w:rsidRDefault="00DE51D8" w:rsidP="00DE51D8">
            <w:pPr>
              <w:rPr>
                <w:sz w:val="24"/>
                <w:szCs w:val="24"/>
                <w:lang w:val="fr-FR"/>
              </w:rPr>
            </w:pPr>
            <w:r w:rsidRPr="000051AF">
              <w:rPr>
                <w:sz w:val="24"/>
                <w:szCs w:val="24"/>
                <w:lang w:val="fr-CA"/>
              </w:rPr>
              <w:t>Demande d’approbation d’un plan préliminaire de lotissement</w:t>
            </w:r>
          </w:p>
        </w:tc>
        <w:tc>
          <w:tcPr>
            <w:tcW w:w="5463" w:type="dxa"/>
            <w:hideMark/>
          </w:tcPr>
          <w:p w14:paraId="14E33F61" w14:textId="47F30167" w:rsidR="00F4366D" w:rsidRPr="0033211F" w:rsidRDefault="00F4366D" w:rsidP="00932156">
            <w:pPr>
              <w:jc w:val="center"/>
              <w:rPr>
                <w:sz w:val="24"/>
                <w:szCs w:val="24"/>
                <w:lang w:val="fr-FR"/>
              </w:rPr>
            </w:pPr>
            <w:r w:rsidRPr="0033211F">
              <w:rPr>
                <w:b/>
                <w:bCs/>
                <w:sz w:val="24"/>
                <w:szCs w:val="24"/>
                <w:lang w:val="fr-FR"/>
              </w:rPr>
              <w:t xml:space="preserve">(1-20 </w:t>
            </w:r>
            <w:r w:rsidR="003D4EE3" w:rsidRPr="003D4EE3">
              <w:rPr>
                <w:b/>
                <w:bCs/>
                <w:sz w:val="24"/>
                <w:szCs w:val="24"/>
                <w:lang w:val="fr-FR"/>
              </w:rPr>
              <w:t>unités</w:t>
            </w:r>
            <w:r w:rsidRPr="0033211F">
              <w:rPr>
                <w:b/>
                <w:bCs/>
                <w:sz w:val="24"/>
                <w:szCs w:val="24"/>
                <w:lang w:val="fr-FR"/>
              </w:rPr>
              <w:t>)</w:t>
            </w:r>
            <w:r w:rsidRPr="0033211F">
              <w:rPr>
                <w:sz w:val="24"/>
                <w:szCs w:val="24"/>
                <w:lang w:val="fr-FR"/>
              </w:rPr>
              <w:t xml:space="preserve"> $ 375/unit</w:t>
            </w:r>
            <w:r w:rsidR="0065790B" w:rsidRPr="0033211F">
              <w:rPr>
                <w:sz w:val="24"/>
                <w:szCs w:val="24"/>
                <w:lang w:val="fr-FR"/>
              </w:rPr>
              <w:t>é</w:t>
            </w:r>
            <w:r w:rsidRPr="0033211F">
              <w:rPr>
                <w:sz w:val="24"/>
                <w:szCs w:val="24"/>
                <w:lang w:val="fr-FR"/>
              </w:rPr>
              <w:t xml:space="preserve"> + </w:t>
            </w:r>
            <w:r w:rsidR="0033211F" w:rsidRPr="0033211F">
              <w:rPr>
                <w:sz w:val="24"/>
                <w:szCs w:val="24"/>
                <w:lang w:val="fr-FR"/>
              </w:rPr>
              <w:t>frais d'ingénierie supplémentaires au-delà de</w:t>
            </w:r>
            <w:r w:rsidRPr="0033211F">
              <w:rPr>
                <w:sz w:val="24"/>
                <w:szCs w:val="24"/>
                <w:lang w:val="fr-FR"/>
              </w:rPr>
              <w:t xml:space="preserve"> 70 </w:t>
            </w:r>
            <w:r w:rsidR="006B067E" w:rsidRPr="006B067E">
              <w:rPr>
                <w:sz w:val="24"/>
                <w:szCs w:val="24"/>
                <w:lang w:val="fr-FR"/>
              </w:rPr>
              <w:t>heures de travail du personnel</w:t>
            </w:r>
            <w:r w:rsidRPr="0033211F">
              <w:rPr>
                <w:sz w:val="24"/>
                <w:szCs w:val="24"/>
                <w:lang w:val="fr-FR"/>
              </w:rPr>
              <w:t xml:space="preserve"> + $15 000 (</w:t>
            </w:r>
            <w:r w:rsidR="006B067E" w:rsidRPr="007A2043">
              <w:rPr>
                <w:sz w:val="24"/>
                <w:szCs w:val="24"/>
                <w:lang w:val="fr-FR"/>
              </w:rPr>
              <w:t>Dépôt</w:t>
            </w:r>
            <w:r w:rsidRPr="0033211F">
              <w:rPr>
                <w:sz w:val="24"/>
                <w:szCs w:val="24"/>
                <w:lang w:val="fr-FR"/>
              </w:rPr>
              <w:t>)</w:t>
            </w:r>
          </w:p>
        </w:tc>
      </w:tr>
      <w:tr w:rsidR="00F4366D" w:rsidRPr="004E3AB2" w14:paraId="38FAE3FB" w14:textId="77777777" w:rsidTr="00BD5762">
        <w:trPr>
          <w:trHeight w:val="915"/>
        </w:trPr>
        <w:tc>
          <w:tcPr>
            <w:tcW w:w="7825" w:type="dxa"/>
            <w:vMerge/>
            <w:hideMark/>
          </w:tcPr>
          <w:p w14:paraId="2B1B4A35" w14:textId="77777777" w:rsidR="00F4366D" w:rsidRPr="0033211F" w:rsidRDefault="00F4366D" w:rsidP="00932156">
            <w:pPr>
              <w:rPr>
                <w:sz w:val="24"/>
                <w:szCs w:val="24"/>
                <w:lang w:val="fr-FR"/>
              </w:rPr>
            </w:pPr>
          </w:p>
        </w:tc>
        <w:tc>
          <w:tcPr>
            <w:tcW w:w="5463" w:type="dxa"/>
            <w:hideMark/>
          </w:tcPr>
          <w:p w14:paraId="50FA9A36" w14:textId="69B2BA53" w:rsidR="00F4366D" w:rsidRPr="006B067E" w:rsidRDefault="00F4366D" w:rsidP="00932156">
            <w:pPr>
              <w:jc w:val="center"/>
              <w:rPr>
                <w:sz w:val="24"/>
                <w:szCs w:val="24"/>
                <w:lang w:val="fr-FR"/>
              </w:rPr>
            </w:pPr>
            <w:r w:rsidRPr="006B067E">
              <w:rPr>
                <w:b/>
                <w:bCs/>
                <w:sz w:val="24"/>
                <w:szCs w:val="24"/>
                <w:lang w:val="fr-FR"/>
              </w:rPr>
              <w:t xml:space="preserve">(21-50 </w:t>
            </w:r>
            <w:r w:rsidR="003D4EE3" w:rsidRPr="003D4EE3">
              <w:rPr>
                <w:b/>
                <w:bCs/>
                <w:sz w:val="24"/>
                <w:szCs w:val="24"/>
                <w:lang w:val="fr-FR"/>
              </w:rPr>
              <w:t>unités</w:t>
            </w:r>
            <w:r w:rsidRPr="006B067E">
              <w:rPr>
                <w:b/>
                <w:bCs/>
                <w:sz w:val="24"/>
                <w:szCs w:val="24"/>
                <w:lang w:val="fr-FR"/>
              </w:rPr>
              <w:t>)</w:t>
            </w:r>
            <w:r w:rsidRPr="006B067E">
              <w:rPr>
                <w:sz w:val="24"/>
                <w:szCs w:val="24"/>
                <w:lang w:val="fr-FR"/>
              </w:rPr>
              <w:t xml:space="preserve"> $ 360/</w:t>
            </w:r>
            <w:r w:rsidR="006B067E" w:rsidRPr="0033211F">
              <w:rPr>
                <w:sz w:val="24"/>
                <w:szCs w:val="24"/>
                <w:lang w:val="fr-FR"/>
              </w:rPr>
              <w:t xml:space="preserve">unité + frais d'ingénierie supplémentaires au-delà de </w:t>
            </w:r>
            <w:r w:rsidRPr="006B067E">
              <w:rPr>
                <w:sz w:val="24"/>
                <w:szCs w:val="24"/>
                <w:lang w:val="fr-FR"/>
              </w:rPr>
              <w:t xml:space="preserve">160 </w:t>
            </w:r>
            <w:r w:rsidR="006B067E" w:rsidRPr="006B067E">
              <w:rPr>
                <w:sz w:val="24"/>
                <w:szCs w:val="24"/>
                <w:lang w:val="fr-FR"/>
              </w:rPr>
              <w:t>heures de travail du personnel</w:t>
            </w:r>
            <w:r w:rsidR="006B067E">
              <w:rPr>
                <w:sz w:val="24"/>
                <w:szCs w:val="24"/>
                <w:lang w:val="fr-FR"/>
              </w:rPr>
              <w:t xml:space="preserve"> </w:t>
            </w:r>
            <w:r w:rsidRPr="006B067E">
              <w:rPr>
                <w:sz w:val="24"/>
                <w:szCs w:val="24"/>
                <w:lang w:val="fr-FR"/>
              </w:rPr>
              <w:t>+ $ 20 000 (</w:t>
            </w:r>
            <w:r w:rsidR="006B067E" w:rsidRPr="007A2043">
              <w:rPr>
                <w:sz w:val="24"/>
                <w:szCs w:val="24"/>
                <w:lang w:val="fr-FR"/>
              </w:rPr>
              <w:t>Dépôt</w:t>
            </w:r>
            <w:r w:rsidRPr="006B067E">
              <w:rPr>
                <w:sz w:val="24"/>
                <w:szCs w:val="24"/>
                <w:lang w:val="fr-FR"/>
              </w:rPr>
              <w:t>)</w:t>
            </w:r>
          </w:p>
        </w:tc>
      </w:tr>
      <w:tr w:rsidR="00F4366D" w:rsidRPr="004E3AB2" w14:paraId="014C464F" w14:textId="77777777" w:rsidTr="00BD5762">
        <w:trPr>
          <w:trHeight w:val="915"/>
        </w:trPr>
        <w:tc>
          <w:tcPr>
            <w:tcW w:w="7825" w:type="dxa"/>
            <w:vMerge/>
            <w:hideMark/>
          </w:tcPr>
          <w:p w14:paraId="0C08F046" w14:textId="77777777" w:rsidR="00F4366D" w:rsidRPr="006B067E" w:rsidRDefault="00F4366D" w:rsidP="00932156">
            <w:pPr>
              <w:rPr>
                <w:sz w:val="24"/>
                <w:szCs w:val="24"/>
                <w:lang w:val="fr-FR"/>
              </w:rPr>
            </w:pPr>
          </w:p>
        </w:tc>
        <w:tc>
          <w:tcPr>
            <w:tcW w:w="5463" w:type="dxa"/>
            <w:hideMark/>
          </w:tcPr>
          <w:p w14:paraId="4DF669F9" w14:textId="2D36A063" w:rsidR="00F4366D" w:rsidRPr="006B067E" w:rsidRDefault="00F4366D" w:rsidP="00932156">
            <w:pPr>
              <w:jc w:val="center"/>
              <w:rPr>
                <w:sz w:val="24"/>
                <w:szCs w:val="24"/>
                <w:lang w:val="fr-FR"/>
              </w:rPr>
            </w:pPr>
            <w:r w:rsidRPr="006B067E">
              <w:rPr>
                <w:b/>
                <w:bCs/>
                <w:sz w:val="24"/>
                <w:szCs w:val="24"/>
                <w:lang w:val="fr-FR"/>
              </w:rPr>
              <w:t xml:space="preserve">(51-100 </w:t>
            </w:r>
            <w:r w:rsidR="003D4EE3" w:rsidRPr="003D4EE3">
              <w:rPr>
                <w:b/>
                <w:bCs/>
                <w:sz w:val="24"/>
                <w:szCs w:val="24"/>
                <w:lang w:val="fr-FR"/>
              </w:rPr>
              <w:t>unités</w:t>
            </w:r>
            <w:r w:rsidRPr="006B067E">
              <w:rPr>
                <w:b/>
                <w:bCs/>
                <w:sz w:val="24"/>
                <w:szCs w:val="24"/>
                <w:lang w:val="fr-FR"/>
              </w:rPr>
              <w:t>)</w:t>
            </w:r>
            <w:r w:rsidRPr="006B067E">
              <w:rPr>
                <w:sz w:val="24"/>
                <w:szCs w:val="24"/>
                <w:lang w:val="fr-FR"/>
              </w:rPr>
              <w:t xml:space="preserve"> $ 353/</w:t>
            </w:r>
            <w:r w:rsidR="006B067E" w:rsidRPr="0033211F">
              <w:rPr>
                <w:sz w:val="24"/>
                <w:szCs w:val="24"/>
                <w:lang w:val="fr-FR"/>
              </w:rPr>
              <w:t>unité + frais d'ingénierie supplémentaires au-delà de</w:t>
            </w:r>
            <w:r w:rsidRPr="006B067E">
              <w:rPr>
                <w:sz w:val="24"/>
                <w:szCs w:val="24"/>
                <w:lang w:val="fr-FR"/>
              </w:rPr>
              <w:t xml:space="preserve"> 240 </w:t>
            </w:r>
            <w:r w:rsidR="006B067E" w:rsidRPr="006B067E">
              <w:rPr>
                <w:sz w:val="24"/>
                <w:szCs w:val="24"/>
                <w:lang w:val="fr-FR"/>
              </w:rPr>
              <w:t>heures de travail du personne</w:t>
            </w:r>
            <w:r w:rsidR="00BB6B36">
              <w:rPr>
                <w:sz w:val="24"/>
                <w:szCs w:val="24"/>
                <w:lang w:val="fr-FR"/>
              </w:rPr>
              <w:t xml:space="preserve">l </w:t>
            </w:r>
            <w:r w:rsidRPr="006B067E">
              <w:rPr>
                <w:sz w:val="24"/>
                <w:szCs w:val="24"/>
                <w:lang w:val="fr-FR"/>
              </w:rPr>
              <w:t>+ $ 25 000 (</w:t>
            </w:r>
            <w:r w:rsidR="006B067E" w:rsidRPr="006B067E">
              <w:rPr>
                <w:sz w:val="24"/>
                <w:szCs w:val="24"/>
                <w:lang w:val="fr-FR"/>
              </w:rPr>
              <w:t>Dépôt</w:t>
            </w:r>
            <w:r w:rsidRPr="006B067E">
              <w:rPr>
                <w:sz w:val="24"/>
                <w:szCs w:val="24"/>
                <w:lang w:val="fr-FR"/>
              </w:rPr>
              <w:t>)</w:t>
            </w:r>
          </w:p>
        </w:tc>
      </w:tr>
      <w:tr w:rsidR="00F4366D" w:rsidRPr="004E3AB2" w14:paraId="5A7C9B37" w14:textId="77777777" w:rsidTr="00BD5762">
        <w:trPr>
          <w:trHeight w:val="915"/>
        </w:trPr>
        <w:tc>
          <w:tcPr>
            <w:tcW w:w="7825" w:type="dxa"/>
            <w:vMerge/>
            <w:hideMark/>
          </w:tcPr>
          <w:p w14:paraId="6631F7CC" w14:textId="77777777" w:rsidR="00F4366D" w:rsidRPr="006B067E" w:rsidRDefault="00F4366D" w:rsidP="00932156">
            <w:pPr>
              <w:rPr>
                <w:sz w:val="24"/>
                <w:szCs w:val="24"/>
                <w:lang w:val="fr-FR"/>
              </w:rPr>
            </w:pPr>
          </w:p>
        </w:tc>
        <w:tc>
          <w:tcPr>
            <w:tcW w:w="5463" w:type="dxa"/>
            <w:hideMark/>
          </w:tcPr>
          <w:p w14:paraId="25FC48AB" w14:textId="305DCA7F" w:rsidR="00F4366D" w:rsidRPr="00BB6B36" w:rsidRDefault="00F4366D" w:rsidP="00932156">
            <w:pPr>
              <w:jc w:val="center"/>
              <w:rPr>
                <w:sz w:val="24"/>
                <w:szCs w:val="24"/>
                <w:lang w:val="fr-FR"/>
              </w:rPr>
            </w:pPr>
            <w:r w:rsidRPr="00BB6B36">
              <w:rPr>
                <w:b/>
                <w:bCs/>
                <w:sz w:val="24"/>
                <w:szCs w:val="24"/>
                <w:lang w:val="fr-FR"/>
              </w:rPr>
              <w:t xml:space="preserve">(101 </w:t>
            </w:r>
            <w:r w:rsidR="00D32271">
              <w:rPr>
                <w:b/>
                <w:bCs/>
                <w:sz w:val="24"/>
                <w:szCs w:val="24"/>
                <w:lang w:val="fr-FR"/>
              </w:rPr>
              <w:t>ou plus d’</w:t>
            </w:r>
            <w:r w:rsidR="003D4EE3" w:rsidRPr="003D4EE3">
              <w:rPr>
                <w:b/>
                <w:bCs/>
                <w:sz w:val="24"/>
                <w:szCs w:val="24"/>
                <w:lang w:val="fr-FR"/>
              </w:rPr>
              <w:t>unités</w:t>
            </w:r>
            <w:r w:rsidRPr="00BB6B36">
              <w:rPr>
                <w:b/>
                <w:bCs/>
                <w:sz w:val="24"/>
                <w:szCs w:val="24"/>
                <w:lang w:val="fr-FR"/>
              </w:rPr>
              <w:t>)</w:t>
            </w:r>
            <w:r w:rsidRPr="00BB6B36">
              <w:rPr>
                <w:sz w:val="24"/>
                <w:szCs w:val="24"/>
                <w:lang w:val="fr-FR"/>
              </w:rPr>
              <w:t xml:space="preserve"> $ 350/</w:t>
            </w:r>
            <w:r w:rsidR="00BB6B36" w:rsidRPr="0033211F">
              <w:rPr>
                <w:sz w:val="24"/>
                <w:szCs w:val="24"/>
                <w:lang w:val="fr-FR"/>
              </w:rPr>
              <w:t>unité + frais d'ingénierie supplémentaires au-delà de</w:t>
            </w:r>
            <w:r w:rsidRPr="00BB6B36">
              <w:rPr>
                <w:sz w:val="24"/>
                <w:szCs w:val="24"/>
                <w:lang w:val="fr-FR"/>
              </w:rPr>
              <w:t xml:space="preserve"> 320 </w:t>
            </w:r>
            <w:r w:rsidR="00BB6B36" w:rsidRPr="006B067E">
              <w:rPr>
                <w:sz w:val="24"/>
                <w:szCs w:val="24"/>
                <w:lang w:val="fr-FR"/>
              </w:rPr>
              <w:t>heures de travail du personnel</w:t>
            </w:r>
            <w:r w:rsidRPr="00BB6B36">
              <w:rPr>
                <w:sz w:val="24"/>
                <w:szCs w:val="24"/>
                <w:lang w:val="fr-FR"/>
              </w:rPr>
              <w:t xml:space="preserve"> + $ 35 000 (</w:t>
            </w:r>
            <w:r w:rsidR="006B067E" w:rsidRPr="00BB6B36">
              <w:rPr>
                <w:sz w:val="24"/>
                <w:szCs w:val="24"/>
                <w:lang w:val="fr-FR"/>
              </w:rPr>
              <w:t>Dépôt</w:t>
            </w:r>
            <w:r w:rsidRPr="00BB6B36">
              <w:rPr>
                <w:sz w:val="24"/>
                <w:szCs w:val="24"/>
                <w:lang w:val="fr-FR"/>
              </w:rPr>
              <w:t>)</w:t>
            </w:r>
          </w:p>
        </w:tc>
      </w:tr>
      <w:tr w:rsidR="00F4366D" w:rsidRPr="001A6BAF" w14:paraId="5612633B" w14:textId="77777777" w:rsidTr="00BD5762">
        <w:trPr>
          <w:trHeight w:val="600"/>
        </w:trPr>
        <w:tc>
          <w:tcPr>
            <w:tcW w:w="7825" w:type="dxa"/>
            <w:hideMark/>
          </w:tcPr>
          <w:p w14:paraId="795B77AD" w14:textId="53FDAC7A" w:rsidR="00F4366D" w:rsidRPr="00F36D2E" w:rsidRDefault="00F36D2E" w:rsidP="00932156">
            <w:pPr>
              <w:rPr>
                <w:sz w:val="24"/>
                <w:szCs w:val="24"/>
                <w:lang w:val="fr-FR"/>
              </w:rPr>
            </w:pPr>
            <w:r w:rsidRPr="000051AF">
              <w:rPr>
                <w:sz w:val="24"/>
                <w:szCs w:val="24"/>
                <w:lang w:val="fr-CA"/>
              </w:rPr>
              <w:t xml:space="preserve">Révision d’un plan préliminaire de lotissement </w:t>
            </w:r>
            <w:r w:rsidR="003A382D" w:rsidRPr="000051AF">
              <w:rPr>
                <w:sz w:val="24"/>
                <w:szCs w:val="24"/>
                <w:lang w:val="fr-CA"/>
              </w:rPr>
              <w:t>à la suite de</w:t>
            </w:r>
            <w:r w:rsidRPr="000051AF">
              <w:rPr>
                <w:sz w:val="24"/>
                <w:szCs w:val="24"/>
                <w:lang w:val="fr-CA"/>
              </w:rPr>
              <w:t xml:space="preserve"> la décision de l’autorité approbatrice</w:t>
            </w:r>
          </w:p>
        </w:tc>
        <w:tc>
          <w:tcPr>
            <w:tcW w:w="5463" w:type="dxa"/>
            <w:vAlign w:val="center"/>
            <w:hideMark/>
          </w:tcPr>
          <w:p w14:paraId="450B1ADD" w14:textId="23B3CBC3" w:rsidR="00F4366D" w:rsidRPr="001A6BAF" w:rsidRDefault="00F4366D" w:rsidP="00932156">
            <w:pPr>
              <w:jc w:val="center"/>
              <w:rPr>
                <w:sz w:val="24"/>
                <w:szCs w:val="24"/>
              </w:rPr>
            </w:pPr>
            <w:r w:rsidRPr="001A6BAF">
              <w:rPr>
                <w:sz w:val="24"/>
                <w:szCs w:val="24"/>
              </w:rPr>
              <w:t>$2 000 + $ 80/</w:t>
            </w:r>
            <w:proofErr w:type="spellStart"/>
            <w:r w:rsidR="00D414AF" w:rsidRPr="00D414AF">
              <w:rPr>
                <w:sz w:val="24"/>
                <w:szCs w:val="24"/>
              </w:rPr>
              <w:t>unité</w:t>
            </w:r>
            <w:proofErr w:type="spellEnd"/>
            <w:r w:rsidR="00D414AF" w:rsidRPr="00D414AF">
              <w:rPr>
                <w:sz w:val="24"/>
                <w:szCs w:val="24"/>
              </w:rPr>
              <w:t xml:space="preserve"> </w:t>
            </w:r>
            <w:proofErr w:type="spellStart"/>
            <w:r w:rsidR="00D414AF" w:rsidRPr="00D414AF">
              <w:rPr>
                <w:sz w:val="24"/>
                <w:szCs w:val="24"/>
              </w:rPr>
              <w:t>ou</w:t>
            </w:r>
            <w:proofErr w:type="spellEnd"/>
            <w:r w:rsidR="00D414AF" w:rsidRPr="00D414AF">
              <w:rPr>
                <w:sz w:val="24"/>
                <w:szCs w:val="24"/>
              </w:rPr>
              <w:t xml:space="preserve"> bloc </w:t>
            </w:r>
            <w:proofErr w:type="spellStart"/>
            <w:r w:rsidR="00D414AF" w:rsidRPr="00D414AF">
              <w:rPr>
                <w:sz w:val="24"/>
                <w:szCs w:val="24"/>
              </w:rPr>
              <w:t>d'habitation</w:t>
            </w:r>
            <w:proofErr w:type="spellEnd"/>
          </w:p>
        </w:tc>
      </w:tr>
      <w:tr w:rsidR="00F4366D" w:rsidRPr="001A6BAF" w14:paraId="30657B92" w14:textId="77777777" w:rsidTr="00BD5762">
        <w:trPr>
          <w:trHeight w:val="300"/>
        </w:trPr>
        <w:tc>
          <w:tcPr>
            <w:tcW w:w="7825" w:type="dxa"/>
            <w:hideMark/>
          </w:tcPr>
          <w:p w14:paraId="1A75AB33" w14:textId="11299759" w:rsidR="00F4366D" w:rsidRPr="007639EF" w:rsidRDefault="003A382D" w:rsidP="00932156">
            <w:pPr>
              <w:rPr>
                <w:sz w:val="24"/>
                <w:szCs w:val="24"/>
                <w:lang w:val="fr-FR"/>
              </w:rPr>
            </w:pPr>
            <w:r w:rsidRPr="000051AF">
              <w:rPr>
                <w:sz w:val="24"/>
                <w:szCs w:val="24"/>
                <w:lang w:val="fr-CA"/>
              </w:rPr>
              <w:t>Resoumissions</w:t>
            </w:r>
            <w:r w:rsidR="007639EF" w:rsidRPr="000051AF">
              <w:rPr>
                <w:sz w:val="24"/>
                <w:szCs w:val="24"/>
                <w:lang w:val="fr-CA"/>
              </w:rPr>
              <w:t xml:space="preserve"> d’un plan préliminaire de lotissement après l’expiration du délai d’approbation</w:t>
            </w:r>
          </w:p>
        </w:tc>
        <w:tc>
          <w:tcPr>
            <w:tcW w:w="5463" w:type="dxa"/>
            <w:vAlign w:val="center"/>
            <w:hideMark/>
          </w:tcPr>
          <w:p w14:paraId="2F35720F" w14:textId="439CAA7E" w:rsidR="00F4366D" w:rsidRPr="001A6BAF" w:rsidRDefault="00F4366D" w:rsidP="00932156">
            <w:pPr>
              <w:jc w:val="center"/>
              <w:rPr>
                <w:sz w:val="24"/>
                <w:szCs w:val="24"/>
              </w:rPr>
            </w:pPr>
            <w:r w:rsidRPr="001A6BAF">
              <w:rPr>
                <w:sz w:val="24"/>
                <w:szCs w:val="24"/>
              </w:rPr>
              <w:t>$1 500 + $ 70/</w:t>
            </w:r>
            <w:proofErr w:type="spellStart"/>
            <w:r w:rsidR="00D414AF" w:rsidRPr="00D414AF">
              <w:rPr>
                <w:sz w:val="24"/>
                <w:szCs w:val="24"/>
              </w:rPr>
              <w:t>unité</w:t>
            </w:r>
            <w:proofErr w:type="spellEnd"/>
            <w:r w:rsidR="00D414AF" w:rsidRPr="00D414AF">
              <w:rPr>
                <w:sz w:val="24"/>
                <w:szCs w:val="24"/>
              </w:rPr>
              <w:t xml:space="preserve"> </w:t>
            </w:r>
            <w:proofErr w:type="spellStart"/>
            <w:r w:rsidR="00D414AF" w:rsidRPr="00D414AF">
              <w:rPr>
                <w:sz w:val="24"/>
                <w:szCs w:val="24"/>
              </w:rPr>
              <w:t>ou</w:t>
            </w:r>
            <w:proofErr w:type="spellEnd"/>
            <w:r w:rsidR="00D414AF" w:rsidRPr="00D414AF">
              <w:rPr>
                <w:sz w:val="24"/>
                <w:szCs w:val="24"/>
              </w:rPr>
              <w:t xml:space="preserve"> bloc </w:t>
            </w:r>
            <w:proofErr w:type="spellStart"/>
            <w:r w:rsidR="00D414AF" w:rsidRPr="00D414AF">
              <w:rPr>
                <w:sz w:val="24"/>
                <w:szCs w:val="24"/>
              </w:rPr>
              <w:t>d'habitation</w:t>
            </w:r>
            <w:proofErr w:type="spellEnd"/>
          </w:p>
        </w:tc>
      </w:tr>
      <w:tr w:rsidR="00F4366D" w:rsidRPr="001A6BAF" w14:paraId="71045728" w14:textId="77777777" w:rsidTr="00BD5762">
        <w:trPr>
          <w:trHeight w:val="300"/>
        </w:trPr>
        <w:tc>
          <w:tcPr>
            <w:tcW w:w="7825" w:type="dxa"/>
            <w:hideMark/>
          </w:tcPr>
          <w:p w14:paraId="40426CE0" w14:textId="00F9B18A" w:rsidR="00F4366D" w:rsidRPr="00D418A6" w:rsidRDefault="004271F3" w:rsidP="00932156">
            <w:pPr>
              <w:rPr>
                <w:sz w:val="24"/>
                <w:szCs w:val="24"/>
                <w:lang w:val="fr-FR"/>
              </w:rPr>
            </w:pPr>
            <w:r w:rsidRPr="00D418A6">
              <w:rPr>
                <w:sz w:val="24"/>
                <w:szCs w:val="24"/>
                <w:lang w:val="fr-FR"/>
              </w:rPr>
              <w:t>Frais de l’a</w:t>
            </w:r>
            <w:r w:rsidR="00F4366D" w:rsidRPr="00D418A6">
              <w:rPr>
                <w:sz w:val="24"/>
                <w:szCs w:val="24"/>
                <w:lang w:val="fr-FR"/>
              </w:rPr>
              <w:t>mend</w:t>
            </w:r>
            <w:r w:rsidR="00B0108F" w:rsidRPr="00D418A6">
              <w:rPr>
                <w:sz w:val="24"/>
                <w:szCs w:val="24"/>
                <w:lang w:val="fr-FR"/>
              </w:rPr>
              <w:t>e</w:t>
            </w:r>
            <w:r w:rsidR="00F4366D" w:rsidRPr="00D418A6">
              <w:rPr>
                <w:sz w:val="24"/>
                <w:szCs w:val="24"/>
                <w:lang w:val="fr-FR"/>
              </w:rPr>
              <w:t xml:space="preserve">ment </w:t>
            </w:r>
            <w:r w:rsidR="003878E6" w:rsidRPr="00D418A6">
              <w:rPr>
                <w:sz w:val="24"/>
                <w:szCs w:val="24"/>
                <w:lang w:val="fr-FR"/>
              </w:rPr>
              <w:t>de l’entente de sub</w:t>
            </w:r>
            <w:r w:rsidR="00F4366D" w:rsidRPr="00D418A6">
              <w:rPr>
                <w:sz w:val="24"/>
                <w:szCs w:val="24"/>
                <w:lang w:val="fr-FR"/>
              </w:rPr>
              <w:t xml:space="preserve">division </w:t>
            </w:r>
          </w:p>
        </w:tc>
        <w:tc>
          <w:tcPr>
            <w:tcW w:w="5463" w:type="dxa"/>
            <w:hideMark/>
          </w:tcPr>
          <w:p w14:paraId="4F57A93D" w14:textId="77777777" w:rsidR="00F4366D" w:rsidRPr="001A6BAF" w:rsidRDefault="00F4366D" w:rsidP="00932156">
            <w:pPr>
              <w:jc w:val="center"/>
              <w:rPr>
                <w:sz w:val="24"/>
                <w:szCs w:val="24"/>
              </w:rPr>
            </w:pPr>
            <w:r w:rsidRPr="001A6BAF">
              <w:rPr>
                <w:sz w:val="24"/>
                <w:szCs w:val="24"/>
              </w:rPr>
              <w:t>$1 100</w:t>
            </w:r>
          </w:p>
        </w:tc>
      </w:tr>
      <w:tr w:rsidR="00F4366D" w:rsidRPr="001A6BAF" w14:paraId="0881AA91" w14:textId="77777777" w:rsidTr="00BD5762">
        <w:trPr>
          <w:trHeight w:val="300"/>
        </w:trPr>
        <w:tc>
          <w:tcPr>
            <w:tcW w:w="7825" w:type="dxa"/>
            <w:hideMark/>
          </w:tcPr>
          <w:p w14:paraId="4E909D1B" w14:textId="66E83EDA" w:rsidR="00F4366D" w:rsidRPr="005163C0" w:rsidRDefault="005163C0" w:rsidP="00932156">
            <w:pPr>
              <w:rPr>
                <w:sz w:val="24"/>
                <w:szCs w:val="24"/>
                <w:lang w:val="fr-FR"/>
              </w:rPr>
            </w:pPr>
            <w:r w:rsidRPr="005163C0">
              <w:rPr>
                <w:sz w:val="24"/>
                <w:szCs w:val="24"/>
                <w:lang w:val="fr-FR"/>
              </w:rPr>
              <w:t>Frais de préparation de l'</w:t>
            </w:r>
            <w:r>
              <w:rPr>
                <w:sz w:val="24"/>
                <w:szCs w:val="24"/>
                <w:lang w:val="fr-FR"/>
              </w:rPr>
              <w:t>entente</w:t>
            </w:r>
            <w:r w:rsidRPr="005163C0">
              <w:rPr>
                <w:sz w:val="24"/>
                <w:szCs w:val="24"/>
                <w:lang w:val="fr-FR"/>
              </w:rPr>
              <w:t xml:space="preserve"> </w:t>
            </w:r>
            <w:r w:rsidR="00B0108F">
              <w:rPr>
                <w:sz w:val="24"/>
                <w:szCs w:val="24"/>
                <w:lang w:val="fr-FR"/>
              </w:rPr>
              <w:t xml:space="preserve">de subdivision </w:t>
            </w:r>
            <w:r w:rsidRPr="005163C0">
              <w:rPr>
                <w:sz w:val="24"/>
                <w:szCs w:val="24"/>
                <w:lang w:val="fr-FR"/>
              </w:rPr>
              <w:t>préalable</w:t>
            </w:r>
          </w:p>
        </w:tc>
        <w:tc>
          <w:tcPr>
            <w:tcW w:w="5463" w:type="dxa"/>
            <w:hideMark/>
          </w:tcPr>
          <w:p w14:paraId="1CE7ED27" w14:textId="77777777" w:rsidR="00F4366D" w:rsidRPr="001A6BAF" w:rsidRDefault="00F4366D" w:rsidP="00932156">
            <w:pPr>
              <w:jc w:val="center"/>
              <w:rPr>
                <w:sz w:val="24"/>
                <w:szCs w:val="24"/>
              </w:rPr>
            </w:pPr>
            <w:r w:rsidRPr="001A6BAF">
              <w:rPr>
                <w:sz w:val="24"/>
                <w:szCs w:val="24"/>
              </w:rPr>
              <w:t>$1 200</w:t>
            </w:r>
          </w:p>
        </w:tc>
      </w:tr>
      <w:tr w:rsidR="00F4366D" w:rsidRPr="001A6BAF" w14:paraId="3DE21AD7" w14:textId="77777777" w:rsidTr="00BD5762">
        <w:trPr>
          <w:trHeight w:val="300"/>
        </w:trPr>
        <w:tc>
          <w:tcPr>
            <w:tcW w:w="7825" w:type="dxa"/>
            <w:hideMark/>
          </w:tcPr>
          <w:p w14:paraId="71793565" w14:textId="08051797" w:rsidR="00F4366D" w:rsidRPr="00191364" w:rsidRDefault="007A20FE" w:rsidP="00932156">
            <w:pPr>
              <w:rPr>
                <w:sz w:val="24"/>
                <w:szCs w:val="24"/>
                <w:lang w:val="fr-FR"/>
              </w:rPr>
            </w:pPr>
            <w:r w:rsidRPr="00191364">
              <w:rPr>
                <w:sz w:val="24"/>
                <w:szCs w:val="24"/>
                <w:lang w:val="fr-FR"/>
              </w:rPr>
              <w:t>Frais de pr</w:t>
            </w:r>
            <w:r w:rsidR="00191364">
              <w:rPr>
                <w:sz w:val="24"/>
                <w:szCs w:val="24"/>
                <w:lang w:val="fr-FR"/>
              </w:rPr>
              <w:t>é</w:t>
            </w:r>
            <w:r w:rsidRPr="00191364">
              <w:rPr>
                <w:sz w:val="24"/>
                <w:szCs w:val="24"/>
                <w:lang w:val="fr-FR"/>
              </w:rPr>
              <w:t xml:space="preserve">paration </w:t>
            </w:r>
            <w:r w:rsidR="00191364" w:rsidRPr="00191364">
              <w:rPr>
                <w:sz w:val="24"/>
                <w:szCs w:val="24"/>
                <w:lang w:val="fr-FR"/>
              </w:rPr>
              <w:t>de l’e</w:t>
            </w:r>
            <w:r w:rsidR="00191364">
              <w:rPr>
                <w:sz w:val="24"/>
                <w:szCs w:val="24"/>
                <w:lang w:val="fr-FR"/>
              </w:rPr>
              <w:t>ntente de lotissement</w:t>
            </w:r>
            <w:r w:rsidR="00F4366D" w:rsidRPr="00191364">
              <w:rPr>
                <w:sz w:val="24"/>
                <w:szCs w:val="24"/>
                <w:lang w:val="fr-FR"/>
              </w:rPr>
              <w:t xml:space="preserve"> </w:t>
            </w:r>
          </w:p>
        </w:tc>
        <w:tc>
          <w:tcPr>
            <w:tcW w:w="5463" w:type="dxa"/>
            <w:hideMark/>
          </w:tcPr>
          <w:p w14:paraId="520250C9" w14:textId="36707455" w:rsidR="00F4366D" w:rsidRPr="001A6BAF" w:rsidRDefault="00F4366D" w:rsidP="00932156">
            <w:pPr>
              <w:jc w:val="center"/>
              <w:rPr>
                <w:sz w:val="24"/>
                <w:szCs w:val="24"/>
              </w:rPr>
            </w:pPr>
            <w:r w:rsidRPr="001A6BAF">
              <w:rPr>
                <w:sz w:val="24"/>
                <w:szCs w:val="24"/>
              </w:rPr>
              <w:t>$2 700</w:t>
            </w:r>
          </w:p>
        </w:tc>
      </w:tr>
      <w:tr w:rsidR="00F4366D" w:rsidRPr="001A6BAF" w14:paraId="5762788F" w14:textId="77777777" w:rsidTr="00BD5762">
        <w:trPr>
          <w:trHeight w:val="300"/>
        </w:trPr>
        <w:tc>
          <w:tcPr>
            <w:tcW w:w="7825" w:type="dxa"/>
            <w:hideMark/>
          </w:tcPr>
          <w:p w14:paraId="262C928F" w14:textId="5121BCC1" w:rsidR="00F4366D" w:rsidRPr="001F1C47" w:rsidRDefault="00956351" w:rsidP="00932156">
            <w:pPr>
              <w:rPr>
                <w:sz w:val="24"/>
                <w:szCs w:val="24"/>
                <w:lang w:val="fr-FR"/>
              </w:rPr>
            </w:pPr>
            <w:r w:rsidRPr="001F1C47">
              <w:rPr>
                <w:sz w:val="24"/>
                <w:szCs w:val="24"/>
                <w:lang w:val="fr-FR"/>
              </w:rPr>
              <w:t>Modification mineure d'</w:t>
            </w:r>
            <w:r w:rsidR="001F1C47" w:rsidRPr="001F1C47">
              <w:rPr>
                <w:sz w:val="24"/>
                <w:szCs w:val="24"/>
                <w:lang w:val="fr-FR"/>
              </w:rPr>
              <w:t>entente de</w:t>
            </w:r>
            <w:r w:rsidR="00F35B48">
              <w:rPr>
                <w:sz w:val="24"/>
                <w:szCs w:val="24"/>
                <w:lang w:val="fr-FR"/>
              </w:rPr>
              <w:t xml:space="preserve"> </w:t>
            </w:r>
            <w:r w:rsidRPr="001F1C47">
              <w:rPr>
                <w:sz w:val="24"/>
                <w:szCs w:val="24"/>
                <w:lang w:val="fr-FR"/>
              </w:rPr>
              <w:t>plan d</w:t>
            </w:r>
            <w:r w:rsidR="00F35B48">
              <w:rPr>
                <w:sz w:val="24"/>
                <w:szCs w:val="24"/>
                <w:lang w:val="fr-FR"/>
              </w:rPr>
              <w:t xml:space="preserve">’aménagement </w:t>
            </w:r>
            <w:r w:rsidRPr="001F1C47">
              <w:rPr>
                <w:sz w:val="24"/>
                <w:szCs w:val="24"/>
                <w:lang w:val="fr-FR"/>
              </w:rPr>
              <w:t>enregistré existant</w:t>
            </w:r>
          </w:p>
        </w:tc>
        <w:tc>
          <w:tcPr>
            <w:tcW w:w="5463" w:type="dxa"/>
            <w:hideMark/>
          </w:tcPr>
          <w:p w14:paraId="16FF335F" w14:textId="77777777" w:rsidR="00F4366D" w:rsidRPr="001A6BAF" w:rsidRDefault="00F4366D" w:rsidP="00932156">
            <w:pPr>
              <w:jc w:val="center"/>
              <w:rPr>
                <w:sz w:val="24"/>
                <w:szCs w:val="24"/>
              </w:rPr>
            </w:pPr>
            <w:r w:rsidRPr="001A6BAF">
              <w:rPr>
                <w:sz w:val="24"/>
                <w:szCs w:val="24"/>
              </w:rPr>
              <w:t>$1 000</w:t>
            </w:r>
          </w:p>
        </w:tc>
      </w:tr>
      <w:tr w:rsidR="00F4366D" w:rsidRPr="001A6BAF" w14:paraId="2BD8CAF3" w14:textId="77777777" w:rsidTr="00BD5762">
        <w:trPr>
          <w:trHeight w:val="315"/>
        </w:trPr>
        <w:tc>
          <w:tcPr>
            <w:tcW w:w="7825" w:type="dxa"/>
            <w:hideMark/>
          </w:tcPr>
          <w:p w14:paraId="77B7F6DD" w14:textId="4DABAE5F" w:rsidR="00F4366D" w:rsidRPr="00C33EC0" w:rsidRDefault="00150BA2" w:rsidP="00932156">
            <w:pPr>
              <w:rPr>
                <w:sz w:val="24"/>
                <w:szCs w:val="24"/>
                <w:lang w:val="fr-FR"/>
              </w:rPr>
            </w:pPr>
            <w:r w:rsidRPr="00C33EC0">
              <w:rPr>
                <w:sz w:val="24"/>
                <w:szCs w:val="24"/>
                <w:lang w:val="fr-FR"/>
              </w:rPr>
              <w:t xml:space="preserve">Frais de prolongation de l’entente </w:t>
            </w:r>
            <w:r w:rsidR="00C33EC0" w:rsidRPr="00C33EC0">
              <w:rPr>
                <w:sz w:val="24"/>
                <w:szCs w:val="24"/>
                <w:lang w:val="fr-FR"/>
              </w:rPr>
              <w:t>de</w:t>
            </w:r>
            <w:r w:rsidR="00C33EC0">
              <w:rPr>
                <w:sz w:val="24"/>
                <w:szCs w:val="24"/>
                <w:lang w:val="fr-FR"/>
              </w:rPr>
              <w:t xml:space="preserve"> lotissement</w:t>
            </w:r>
          </w:p>
        </w:tc>
        <w:tc>
          <w:tcPr>
            <w:tcW w:w="5463" w:type="dxa"/>
            <w:hideMark/>
          </w:tcPr>
          <w:p w14:paraId="67867238" w14:textId="77777777" w:rsidR="00F4366D" w:rsidRPr="001A6BAF" w:rsidRDefault="00F4366D" w:rsidP="00932156">
            <w:pPr>
              <w:jc w:val="center"/>
              <w:rPr>
                <w:sz w:val="24"/>
                <w:szCs w:val="24"/>
              </w:rPr>
            </w:pPr>
            <w:r w:rsidRPr="001A6BAF">
              <w:rPr>
                <w:sz w:val="24"/>
                <w:szCs w:val="24"/>
              </w:rPr>
              <w:t>$ 2 000</w:t>
            </w:r>
          </w:p>
        </w:tc>
      </w:tr>
      <w:tr w:rsidR="00F4366D" w:rsidRPr="00992378" w14:paraId="7CCC3A0A" w14:textId="77777777" w:rsidTr="00932156">
        <w:trPr>
          <w:trHeight w:val="900"/>
        </w:trPr>
        <w:tc>
          <w:tcPr>
            <w:tcW w:w="13288" w:type="dxa"/>
            <w:gridSpan w:val="2"/>
            <w:vAlign w:val="center"/>
            <w:hideMark/>
          </w:tcPr>
          <w:p w14:paraId="36EEA8BD" w14:textId="22346482" w:rsidR="00F4366D" w:rsidRPr="00992378" w:rsidRDefault="00F4366D" w:rsidP="00932156">
            <w:pPr>
              <w:rPr>
                <w:b/>
                <w:bCs/>
                <w:sz w:val="24"/>
                <w:szCs w:val="24"/>
                <w:lang w:val="fr-FR"/>
              </w:rPr>
            </w:pPr>
            <w:r w:rsidRPr="00992378">
              <w:rPr>
                <w:b/>
                <w:bCs/>
                <w:sz w:val="24"/>
                <w:szCs w:val="24"/>
                <w:lang w:val="fr-FR"/>
              </w:rPr>
              <w:t>Condominium</w:t>
            </w:r>
            <w:r w:rsidRPr="00992378">
              <w:rPr>
                <w:b/>
                <w:bCs/>
                <w:sz w:val="24"/>
                <w:szCs w:val="24"/>
                <w:lang w:val="fr-FR"/>
              </w:rPr>
              <w:br/>
              <w:t xml:space="preserve">*IMPORTANT - </w:t>
            </w:r>
            <w:r w:rsidR="00922001" w:rsidRPr="00992378">
              <w:rPr>
                <w:b/>
                <w:bCs/>
                <w:sz w:val="24"/>
                <w:szCs w:val="24"/>
                <w:lang w:val="fr-FR"/>
              </w:rPr>
              <w:t>La ville peut facturer tous les frais et dépenses professionnels encourus dans le cadre de l'examen par les pairs. Coût supporté à 100 % par le demandeur</w:t>
            </w:r>
            <w:r w:rsidRPr="00992378">
              <w:rPr>
                <w:b/>
                <w:bCs/>
                <w:sz w:val="24"/>
                <w:szCs w:val="24"/>
                <w:lang w:val="fr-FR"/>
              </w:rPr>
              <w:t>.</w:t>
            </w:r>
          </w:p>
        </w:tc>
      </w:tr>
      <w:tr w:rsidR="00F4366D" w:rsidRPr="00992378" w14:paraId="08BD711C" w14:textId="77777777" w:rsidTr="00BD5762">
        <w:trPr>
          <w:trHeight w:val="300"/>
        </w:trPr>
        <w:tc>
          <w:tcPr>
            <w:tcW w:w="7825" w:type="dxa"/>
            <w:hideMark/>
          </w:tcPr>
          <w:p w14:paraId="41DB9A9A" w14:textId="364B7AD0" w:rsidR="00F4366D" w:rsidRPr="00992378" w:rsidRDefault="00D418A6" w:rsidP="00932156">
            <w:pPr>
              <w:rPr>
                <w:sz w:val="24"/>
                <w:szCs w:val="24"/>
                <w:lang w:val="fr-FR"/>
              </w:rPr>
            </w:pPr>
            <w:r w:rsidRPr="00992378">
              <w:rPr>
                <w:sz w:val="24"/>
                <w:szCs w:val="24"/>
                <w:lang w:val="fr-CA"/>
              </w:rPr>
              <w:t>Demande au Conseil pour une exemption d’un plan de condominium</w:t>
            </w:r>
          </w:p>
        </w:tc>
        <w:tc>
          <w:tcPr>
            <w:tcW w:w="5463" w:type="dxa"/>
            <w:vAlign w:val="center"/>
            <w:hideMark/>
          </w:tcPr>
          <w:p w14:paraId="20C6E149" w14:textId="7E8D366C" w:rsidR="00F4366D" w:rsidRPr="00992378" w:rsidRDefault="00F4366D" w:rsidP="00932156">
            <w:pPr>
              <w:jc w:val="center"/>
              <w:rPr>
                <w:sz w:val="24"/>
                <w:szCs w:val="24"/>
              </w:rPr>
            </w:pPr>
            <w:r w:rsidRPr="00992378">
              <w:rPr>
                <w:sz w:val="24"/>
                <w:szCs w:val="24"/>
              </w:rPr>
              <w:t xml:space="preserve">$ 3 850 + </w:t>
            </w:r>
            <w:proofErr w:type="spellStart"/>
            <w:r w:rsidR="00F87203" w:rsidRPr="00992378">
              <w:rPr>
                <w:sz w:val="24"/>
                <w:szCs w:val="24"/>
              </w:rPr>
              <w:t>tous</w:t>
            </w:r>
            <w:proofErr w:type="spellEnd"/>
            <w:r w:rsidR="00F87203" w:rsidRPr="00992378">
              <w:rPr>
                <w:sz w:val="24"/>
                <w:szCs w:val="24"/>
              </w:rPr>
              <w:t xml:space="preserve"> les </w:t>
            </w:r>
            <w:r w:rsidR="00FF6131" w:rsidRPr="00992378">
              <w:rPr>
                <w:sz w:val="24"/>
                <w:szCs w:val="24"/>
              </w:rPr>
              <w:t>frais</w:t>
            </w:r>
            <w:r w:rsidR="00F87203" w:rsidRPr="00992378">
              <w:rPr>
                <w:sz w:val="24"/>
                <w:szCs w:val="24"/>
              </w:rPr>
              <w:t xml:space="preserve"> </w:t>
            </w:r>
            <w:proofErr w:type="spellStart"/>
            <w:r w:rsidR="00F87203" w:rsidRPr="00992378">
              <w:rPr>
                <w:sz w:val="24"/>
                <w:szCs w:val="24"/>
              </w:rPr>
              <w:t>professionnels</w:t>
            </w:r>
            <w:proofErr w:type="spellEnd"/>
          </w:p>
        </w:tc>
      </w:tr>
      <w:tr w:rsidR="00F4366D" w:rsidRPr="00992378" w14:paraId="20EBB42D" w14:textId="77777777" w:rsidTr="00BD5762">
        <w:trPr>
          <w:trHeight w:val="300"/>
        </w:trPr>
        <w:tc>
          <w:tcPr>
            <w:tcW w:w="7825" w:type="dxa"/>
            <w:hideMark/>
          </w:tcPr>
          <w:p w14:paraId="66A8EC80" w14:textId="299F303D" w:rsidR="00F4366D" w:rsidRPr="00992378" w:rsidRDefault="00D418A6" w:rsidP="00932156">
            <w:pPr>
              <w:rPr>
                <w:sz w:val="24"/>
                <w:szCs w:val="24"/>
              </w:rPr>
            </w:pPr>
            <w:r w:rsidRPr="00992378">
              <w:rPr>
                <w:sz w:val="24"/>
                <w:szCs w:val="24"/>
              </w:rPr>
              <w:t>Plan de c</w:t>
            </w:r>
            <w:r w:rsidR="00F4366D" w:rsidRPr="00992378">
              <w:rPr>
                <w:sz w:val="24"/>
                <w:szCs w:val="24"/>
              </w:rPr>
              <w:t xml:space="preserve">ondominium </w:t>
            </w:r>
          </w:p>
        </w:tc>
        <w:tc>
          <w:tcPr>
            <w:tcW w:w="5463" w:type="dxa"/>
            <w:hideMark/>
          </w:tcPr>
          <w:p w14:paraId="7985E694" w14:textId="5DC7027E" w:rsidR="00F4366D" w:rsidRPr="00992378" w:rsidRDefault="00F4366D" w:rsidP="00932156">
            <w:pPr>
              <w:jc w:val="center"/>
              <w:rPr>
                <w:sz w:val="24"/>
                <w:szCs w:val="24"/>
              </w:rPr>
            </w:pPr>
            <w:r w:rsidRPr="00992378">
              <w:rPr>
                <w:sz w:val="24"/>
                <w:szCs w:val="24"/>
              </w:rPr>
              <w:t>$3 000 + $ 115/</w:t>
            </w:r>
            <w:proofErr w:type="spellStart"/>
            <w:r w:rsidR="00D414AF" w:rsidRPr="00992378">
              <w:rPr>
                <w:sz w:val="24"/>
                <w:szCs w:val="24"/>
              </w:rPr>
              <w:t>unité</w:t>
            </w:r>
            <w:proofErr w:type="spellEnd"/>
            <w:r w:rsidR="00D414AF" w:rsidRPr="00992378">
              <w:rPr>
                <w:sz w:val="24"/>
                <w:szCs w:val="24"/>
              </w:rPr>
              <w:t xml:space="preserve"> </w:t>
            </w:r>
            <w:proofErr w:type="spellStart"/>
            <w:r w:rsidR="00D414AF" w:rsidRPr="00992378">
              <w:rPr>
                <w:sz w:val="24"/>
                <w:szCs w:val="24"/>
              </w:rPr>
              <w:t>ou</w:t>
            </w:r>
            <w:proofErr w:type="spellEnd"/>
            <w:r w:rsidR="00D414AF" w:rsidRPr="00992378">
              <w:rPr>
                <w:sz w:val="24"/>
                <w:szCs w:val="24"/>
              </w:rPr>
              <w:t xml:space="preserve"> bloc </w:t>
            </w:r>
            <w:proofErr w:type="spellStart"/>
            <w:r w:rsidR="00D414AF" w:rsidRPr="00992378">
              <w:rPr>
                <w:sz w:val="24"/>
                <w:szCs w:val="24"/>
              </w:rPr>
              <w:t>d'habitation</w:t>
            </w:r>
            <w:proofErr w:type="spellEnd"/>
          </w:p>
        </w:tc>
      </w:tr>
      <w:tr w:rsidR="00F4366D" w:rsidRPr="00992378" w14:paraId="4A4F7C3F" w14:textId="77777777" w:rsidTr="00BD5762">
        <w:trPr>
          <w:trHeight w:val="315"/>
        </w:trPr>
        <w:tc>
          <w:tcPr>
            <w:tcW w:w="7825" w:type="dxa"/>
            <w:hideMark/>
          </w:tcPr>
          <w:p w14:paraId="0D6BF84B" w14:textId="77777777" w:rsidR="00F4366D" w:rsidRPr="00992378" w:rsidRDefault="00F4366D" w:rsidP="00932156">
            <w:pPr>
              <w:rPr>
                <w:sz w:val="24"/>
                <w:szCs w:val="24"/>
              </w:rPr>
            </w:pPr>
            <w:r w:rsidRPr="00992378">
              <w:rPr>
                <w:sz w:val="24"/>
                <w:szCs w:val="24"/>
              </w:rPr>
              <w:t>Plan agreement extension fee</w:t>
            </w:r>
          </w:p>
        </w:tc>
        <w:tc>
          <w:tcPr>
            <w:tcW w:w="5463" w:type="dxa"/>
            <w:hideMark/>
          </w:tcPr>
          <w:p w14:paraId="022115D7" w14:textId="77777777" w:rsidR="00F4366D" w:rsidRPr="00992378" w:rsidRDefault="00F4366D" w:rsidP="00932156">
            <w:pPr>
              <w:jc w:val="center"/>
              <w:rPr>
                <w:sz w:val="24"/>
                <w:szCs w:val="24"/>
              </w:rPr>
            </w:pPr>
            <w:r w:rsidRPr="00992378">
              <w:rPr>
                <w:sz w:val="24"/>
                <w:szCs w:val="24"/>
              </w:rPr>
              <w:t>$ 2 000</w:t>
            </w:r>
          </w:p>
        </w:tc>
      </w:tr>
      <w:tr w:rsidR="00F4366D" w:rsidRPr="00992378" w14:paraId="7ED48E9A" w14:textId="77777777" w:rsidTr="00BD5762">
        <w:trPr>
          <w:trHeight w:val="315"/>
        </w:trPr>
        <w:tc>
          <w:tcPr>
            <w:tcW w:w="7825" w:type="dxa"/>
            <w:hideMark/>
          </w:tcPr>
          <w:p w14:paraId="665E5DFE" w14:textId="44ECA316" w:rsidR="00F4366D" w:rsidRPr="00992378" w:rsidRDefault="009C5C8D" w:rsidP="00932156">
            <w:pPr>
              <w:rPr>
                <w:sz w:val="24"/>
                <w:szCs w:val="24"/>
                <w:lang w:val="fr-FR"/>
              </w:rPr>
            </w:pPr>
            <w:r w:rsidRPr="00992378">
              <w:rPr>
                <w:sz w:val="24"/>
                <w:szCs w:val="24"/>
                <w:lang w:val="fr-CA"/>
              </w:rPr>
              <w:t>Réglementation relative aux parties de lot</w:t>
            </w:r>
          </w:p>
        </w:tc>
        <w:tc>
          <w:tcPr>
            <w:tcW w:w="5463" w:type="dxa"/>
            <w:hideMark/>
          </w:tcPr>
          <w:p w14:paraId="4D48D9B3" w14:textId="4D1ED509" w:rsidR="00F4366D" w:rsidRPr="00992378" w:rsidRDefault="00F4366D" w:rsidP="00932156">
            <w:pPr>
              <w:jc w:val="center"/>
              <w:rPr>
                <w:sz w:val="24"/>
                <w:szCs w:val="24"/>
              </w:rPr>
            </w:pPr>
            <w:r w:rsidRPr="00992378">
              <w:rPr>
                <w:sz w:val="24"/>
                <w:szCs w:val="24"/>
              </w:rPr>
              <w:t xml:space="preserve">$ 400 + </w:t>
            </w:r>
            <w:proofErr w:type="spellStart"/>
            <w:r w:rsidR="00F36E81" w:rsidRPr="00992378">
              <w:rPr>
                <w:sz w:val="24"/>
                <w:szCs w:val="24"/>
              </w:rPr>
              <w:t>l’ensemble</w:t>
            </w:r>
            <w:proofErr w:type="spellEnd"/>
            <w:r w:rsidR="00F36E81" w:rsidRPr="00992378">
              <w:rPr>
                <w:sz w:val="24"/>
                <w:szCs w:val="24"/>
              </w:rPr>
              <w:t xml:space="preserve"> des frais </w:t>
            </w:r>
            <w:proofErr w:type="spellStart"/>
            <w:r w:rsidR="00F36E81" w:rsidRPr="00992378">
              <w:rPr>
                <w:sz w:val="24"/>
                <w:szCs w:val="24"/>
              </w:rPr>
              <w:t>juridiques</w:t>
            </w:r>
            <w:proofErr w:type="spellEnd"/>
          </w:p>
        </w:tc>
      </w:tr>
      <w:tr w:rsidR="00F4366D" w:rsidRPr="00992378" w14:paraId="78707767" w14:textId="77777777" w:rsidTr="00BD5762">
        <w:trPr>
          <w:trHeight w:val="315"/>
        </w:trPr>
        <w:tc>
          <w:tcPr>
            <w:tcW w:w="7825" w:type="dxa"/>
            <w:hideMark/>
          </w:tcPr>
          <w:p w14:paraId="3B6F9D56" w14:textId="1953D244" w:rsidR="00F4366D" w:rsidRPr="00992378" w:rsidRDefault="00DA0E3D" w:rsidP="00932156">
            <w:pPr>
              <w:rPr>
                <w:sz w:val="24"/>
                <w:szCs w:val="24"/>
                <w:lang w:val="fr-FR"/>
              </w:rPr>
            </w:pPr>
            <w:r w:rsidRPr="00992378">
              <w:rPr>
                <w:sz w:val="24"/>
                <w:szCs w:val="24"/>
                <w:lang w:val="fr-CA"/>
              </w:rPr>
              <w:t>Consentement et demande de division de terrains</w:t>
            </w:r>
          </w:p>
        </w:tc>
        <w:tc>
          <w:tcPr>
            <w:tcW w:w="5463" w:type="dxa"/>
            <w:hideMark/>
          </w:tcPr>
          <w:p w14:paraId="43F3BB97" w14:textId="77777777" w:rsidR="00F4366D" w:rsidRPr="00992378" w:rsidRDefault="00F4366D" w:rsidP="00932156">
            <w:pPr>
              <w:jc w:val="center"/>
              <w:rPr>
                <w:sz w:val="24"/>
                <w:szCs w:val="24"/>
              </w:rPr>
            </w:pPr>
            <w:r w:rsidRPr="00992378">
              <w:rPr>
                <w:sz w:val="24"/>
                <w:szCs w:val="24"/>
              </w:rPr>
              <w:t>$800</w:t>
            </w:r>
          </w:p>
        </w:tc>
      </w:tr>
      <w:tr w:rsidR="00F4366D" w:rsidRPr="00992378" w14:paraId="5438910D" w14:textId="77777777" w:rsidTr="00BD5762">
        <w:trPr>
          <w:trHeight w:val="315"/>
        </w:trPr>
        <w:tc>
          <w:tcPr>
            <w:tcW w:w="7825" w:type="dxa"/>
            <w:hideMark/>
          </w:tcPr>
          <w:p w14:paraId="0DA1ABAC" w14:textId="7B936D53" w:rsidR="00F4366D" w:rsidRPr="00992378" w:rsidRDefault="00190754" w:rsidP="00932156">
            <w:pPr>
              <w:rPr>
                <w:sz w:val="24"/>
                <w:szCs w:val="24"/>
              </w:rPr>
            </w:pPr>
            <w:r w:rsidRPr="00992378">
              <w:rPr>
                <w:sz w:val="24"/>
                <w:szCs w:val="24"/>
              </w:rPr>
              <w:t xml:space="preserve">Entente </w:t>
            </w:r>
            <w:proofErr w:type="spellStart"/>
            <w:r w:rsidRPr="00992378">
              <w:rPr>
                <w:sz w:val="24"/>
                <w:szCs w:val="24"/>
              </w:rPr>
              <w:t>d’empiètement</w:t>
            </w:r>
            <w:proofErr w:type="spellEnd"/>
          </w:p>
        </w:tc>
        <w:tc>
          <w:tcPr>
            <w:tcW w:w="5463" w:type="dxa"/>
            <w:hideMark/>
          </w:tcPr>
          <w:p w14:paraId="0E43A5B4" w14:textId="68E0E4AA" w:rsidR="00F4366D" w:rsidRPr="00992378" w:rsidRDefault="00F4366D" w:rsidP="00932156">
            <w:pPr>
              <w:jc w:val="center"/>
              <w:rPr>
                <w:sz w:val="24"/>
                <w:szCs w:val="24"/>
              </w:rPr>
            </w:pPr>
            <w:r w:rsidRPr="00992378">
              <w:rPr>
                <w:sz w:val="24"/>
                <w:szCs w:val="24"/>
              </w:rPr>
              <w:t xml:space="preserve">$ 400 + </w:t>
            </w:r>
            <w:proofErr w:type="spellStart"/>
            <w:r w:rsidR="00F36E81" w:rsidRPr="00992378">
              <w:rPr>
                <w:sz w:val="24"/>
                <w:szCs w:val="24"/>
              </w:rPr>
              <w:t>l’ensemble</w:t>
            </w:r>
            <w:proofErr w:type="spellEnd"/>
            <w:r w:rsidR="00F36E81" w:rsidRPr="00992378">
              <w:rPr>
                <w:sz w:val="24"/>
                <w:szCs w:val="24"/>
              </w:rPr>
              <w:t xml:space="preserve"> des frais </w:t>
            </w:r>
            <w:proofErr w:type="spellStart"/>
            <w:r w:rsidR="00F36E81" w:rsidRPr="00992378">
              <w:rPr>
                <w:sz w:val="24"/>
                <w:szCs w:val="24"/>
              </w:rPr>
              <w:t>juridiques</w:t>
            </w:r>
            <w:proofErr w:type="spellEnd"/>
          </w:p>
        </w:tc>
      </w:tr>
      <w:tr w:rsidR="00F4366D" w:rsidRPr="00992378" w14:paraId="386EAAE0" w14:textId="77777777" w:rsidTr="00932156">
        <w:trPr>
          <w:trHeight w:val="960"/>
        </w:trPr>
        <w:tc>
          <w:tcPr>
            <w:tcW w:w="13288" w:type="dxa"/>
            <w:gridSpan w:val="2"/>
            <w:vAlign w:val="center"/>
            <w:hideMark/>
          </w:tcPr>
          <w:p w14:paraId="19219570" w14:textId="65EA33CA" w:rsidR="00F4366D" w:rsidRPr="00992378" w:rsidRDefault="00F4366D" w:rsidP="00932156">
            <w:pPr>
              <w:rPr>
                <w:b/>
                <w:bCs/>
                <w:sz w:val="24"/>
                <w:szCs w:val="24"/>
              </w:rPr>
            </w:pPr>
            <w:r w:rsidRPr="00992378">
              <w:rPr>
                <w:b/>
                <w:bCs/>
                <w:sz w:val="24"/>
                <w:szCs w:val="24"/>
                <w:lang w:val="fr-FR"/>
              </w:rPr>
              <w:t>Site Plan Control</w:t>
            </w:r>
            <w:r w:rsidRPr="00992378">
              <w:rPr>
                <w:b/>
                <w:bCs/>
                <w:sz w:val="24"/>
                <w:szCs w:val="24"/>
                <w:lang w:val="fr-FR"/>
              </w:rPr>
              <w:br/>
              <w:t xml:space="preserve">*IMPORTANT - </w:t>
            </w:r>
            <w:r w:rsidR="00922001" w:rsidRPr="00992378">
              <w:rPr>
                <w:b/>
                <w:bCs/>
                <w:sz w:val="24"/>
                <w:szCs w:val="24"/>
                <w:lang w:val="fr-FR"/>
              </w:rPr>
              <w:t xml:space="preserve">La ville peut facturer tous les frais et dépenses professionnels encourus dans le cadre de l'examen par les pairs. </w:t>
            </w:r>
            <w:proofErr w:type="spellStart"/>
            <w:r w:rsidR="00922001" w:rsidRPr="00992378">
              <w:rPr>
                <w:b/>
                <w:bCs/>
                <w:sz w:val="24"/>
                <w:szCs w:val="24"/>
              </w:rPr>
              <w:t>Coût</w:t>
            </w:r>
            <w:proofErr w:type="spellEnd"/>
            <w:r w:rsidR="00922001" w:rsidRPr="00992378">
              <w:rPr>
                <w:b/>
                <w:bCs/>
                <w:sz w:val="24"/>
                <w:szCs w:val="24"/>
              </w:rPr>
              <w:t xml:space="preserve"> </w:t>
            </w:r>
            <w:proofErr w:type="spellStart"/>
            <w:r w:rsidR="00922001" w:rsidRPr="00992378">
              <w:rPr>
                <w:b/>
                <w:bCs/>
                <w:sz w:val="24"/>
                <w:szCs w:val="24"/>
              </w:rPr>
              <w:t>supporté</w:t>
            </w:r>
            <w:proofErr w:type="spellEnd"/>
            <w:r w:rsidR="00922001" w:rsidRPr="00992378">
              <w:rPr>
                <w:b/>
                <w:bCs/>
                <w:sz w:val="24"/>
                <w:szCs w:val="24"/>
              </w:rPr>
              <w:t xml:space="preserve"> à 100 % par le </w:t>
            </w:r>
            <w:proofErr w:type="spellStart"/>
            <w:r w:rsidR="00922001" w:rsidRPr="00992378">
              <w:rPr>
                <w:b/>
                <w:bCs/>
                <w:sz w:val="24"/>
                <w:szCs w:val="24"/>
              </w:rPr>
              <w:t>demandeur</w:t>
            </w:r>
            <w:proofErr w:type="spellEnd"/>
            <w:r w:rsidRPr="00992378">
              <w:rPr>
                <w:b/>
                <w:bCs/>
                <w:sz w:val="24"/>
                <w:szCs w:val="24"/>
              </w:rPr>
              <w:t xml:space="preserve">. </w:t>
            </w:r>
          </w:p>
        </w:tc>
      </w:tr>
      <w:tr w:rsidR="00F4366D" w:rsidRPr="00992378" w14:paraId="14D420C5" w14:textId="77777777" w:rsidTr="00BD5762">
        <w:trPr>
          <w:trHeight w:val="900"/>
        </w:trPr>
        <w:tc>
          <w:tcPr>
            <w:tcW w:w="7825" w:type="dxa"/>
            <w:vAlign w:val="center"/>
            <w:hideMark/>
          </w:tcPr>
          <w:p w14:paraId="089E2E44" w14:textId="5819F343" w:rsidR="00F4366D" w:rsidRPr="00992378" w:rsidRDefault="00AE75F2" w:rsidP="00861F5E">
            <w:pPr>
              <w:rPr>
                <w:sz w:val="24"/>
                <w:szCs w:val="24"/>
                <w:lang w:val="fr-FR"/>
              </w:rPr>
            </w:pPr>
            <w:r w:rsidRPr="00992378">
              <w:rPr>
                <w:sz w:val="24"/>
                <w:szCs w:val="24"/>
                <w:lang w:val="fr-FR"/>
              </w:rPr>
              <w:t>Demande d’e</w:t>
            </w:r>
            <w:r w:rsidR="00265CFD" w:rsidRPr="00992378">
              <w:rPr>
                <w:sz w:val="24"/>
                <w:szCs w:val="24"/>
                <w:lang w:val="fr-FR"/>
              </w:rPr>
              <w:t>ntente de plan d’aménagement</w:t>
            </w:r>
          </w:p>
          <w:p w14:paraId="3761A6D8" w14:textId="1FBD3629" w:rsidR="00F4366D" w:rsidRPr="00992378" w:rsidRDefault="00C7029B" w:rsidP="00861F5E">
            <w:pPr>
              <w:rPr>
                <w:sz w:val="24"/>
                <w:szCs w:val="24"/>
                <w:lang w:val="fr-FR"/>
              </w:rPr>
            </w:pPr>
            <w:r w:rsidRPr="00992378">
              <w:rPr>
                <w:sz w:val="24"/>
                <w:szCs w:val="24"/>
                <w:lang w:val="fr-FR"/>
              </w:rPr>
              <w:t>Frais d’examen de l’ingénierie municipale</w:t>
            </w:r>
          </w:p>
        </w:tc>
        <w:tc>
          <w:tcPr>
            <w:tcW w:w="5463" w:type="dxa"/>
            <w:vAlign w:val="center"/>
            <w:hideMark/>
          </w:tcPr>
          <w:p w14:paraId="1B187884" w14:textId="413F1169" w:rsidR="00F4366D" w:rsidRPr="00992378" w:rsidRDefault="00F4366D" w:rsidP="00861F5E">
            <w:pPr>
              <w:jc w:val="center"/>
              <w:rPr>
                <w:sz w:val="24"/>
                <w:szCs w:val="24"/>
                <w:lang w:val="fr-FR"/>
              </w:rPr>
            </w:pPr>
            <w:r w:rsidRPr="00992378">
              <w:rPr>
                <w:sz w:val="24"/>
                <w:szCs w:val="24"/>
                <w:lang w:val="fr-FR"/>
              </w:rPr>
              <w:t xml:space="preserve">$700 / </w:t>
            </w:r>
            <w:r w:rsidR="00205336" w:rsidRPr="00992378">
              <w:rPr>
                <w:sz w:val="24"/>
                <w:szCs w:val="24"/>
                <w:lang w:val="fr-FR"/>
              </w:rPr>
              <w:t>revu</w:t>
            </w:r>
            <w:r w:rsidRPr="00992378">
              <w:rPr>
                <w:sz w:val="24"/>
                <w:szCs w:val="24"/>
                <w:lang w:val="fr-FR"/>
              </w:rPr>
              <w:t xml:space="preserve"> + </w:t>
            </w:r>
            <w:r w:rsidR="00205336" w:rsidRPr="00992378">
              <w:rPr>
                <w:sz w:val="24"/>
                <w:szCs w:val="24"/>
                <w:lang w:val="fr-FR"/>
              </w:rPr>
              <w:t>frais d'ingénierie supplémentaires au-delà de 7 heures de travail</w:t>
            </w:r>
          </w:p>
        </w:tc>
      </w:tr>
      <w:tr w:rsidR="00F4366D" w:rsidRPr="00992378" w14:paraId="643950D7" w14:textId="77777777" w:rsidTr="00BD5762">
        <w:trPr>
          <w:trHeight w:val="1971"/>
        </w:trPr>
        <w:tc>
          <w:tcPr>
            <w:tcW w:w="7825" w:type="dxa"/>
            <w:hideMark/>
          </w:tcPr>
          <w:p w14:paraId="28F9DD9D" w14:textId="07E2549B" w:rsidR="00F4366D" w:rsidRPr="00992378" w:rsidRDefault="00505E04" w:rsidP="00932156">
            <w:pPr>
              <w:rPr>
                <w:sz w:val="24"/>
                <w:szCs w:val="24"/>
                <w:lang w:val="fr-FR"/>
              </w:rPr>
            </w:pPr>
            <w:r w:rsidRPr="00992378">
              <w:rPr>
                <w:sz w:val="24"/>
                <w:szCs w:val="24"/>
                <w:u w:val="single"/>
                <w:lang w:val="fr-FR"/>
              </w:rPr>
              <w:lastRenderedPageBreak/>
              <w:t>Payable lors de la soumission</w:t>
            </w:r>
            <w:r w:rsidR="00F4366D" w:rsidRPr="00992378">
              <w:rPr>
                <w:sz w:val="24"/>
                <w:szCs w:val="24"/>
                <w:lang w:val="fr-FR"/>
              </w:rPr>
              <w:br/>
            </w:r>
            <w:r w:rsidR="00732E11" w:rsidRPr="00992378">
              <w:rPr>
                <w:sz w:val="24"/>
                <w:szCs w:val="24"/>
                <w:lang w:val="fr-FR"/>
              </w:rPr>
              <w:t>Demande - Résidentielle</w:t>
            </w:r>
            <w:r w:rsidR="00F4366D" w:rsidRPr="00992378">
              <w:rPr>
                <w:sz w:val="24"/>
                <w:szCs w:val="24"/>
                <w:lang w:val="fr-FR"/>
              </w:rPr>
              <w:br/>
            </w:r>
            <w:r w:rsidR="00F4366D" w:rsidRPr="00992378">
              <w:rPr>
                <w:sz w:val="24"/>
                <w:szCs w:val="24"/>
                <w:lang w:val="fr-FR"/>
              </w:rPr>
              <w:br/>
            </w:r>
            <w:r w:rsidR="00732E11" w:rsidRPr="00992378">
              <w:rPr>
                <w:sz w:val="24"/>
                <w:szCs w:val="24"/>
                <w:lang w:val="fr-FR"/>
              </w:rPr>
              <w:t>Demande -</w:t>
            </w:r>
            <w:r w:rsidR="00F4366D" w:rsidRPr="00992378">
              <w:rPr>
                <w:sz w:val="24"/>
                <w:szCs w:val="24"/>
                <w:lang w:val="fr-FR"/>
              </w:rPr>
              <w:t xml:space="preserve"> Commercial, </w:t>
            </w:r>
            <w:r w:rsidR="00E115EB" w:rsidRPr="00992378">
              <w:rPr>
                <w:sz w:val="24"/>
                <w:szCs w:val="24"/>
                <w:lang w:val="fr-FR"/>
              </w:rPr>
              <w:t>i</w:t>
            </w:r>
            <w:r w:rsidR="00F4366D" w:rsidRPr="00992378">
              <w:rPr>
                <w:sz w:val="24"/>
                <w:szCs w:val="24"/>
                <w:lang w:val="fr-FR"/>
              </w:rPr>
              <w:t>ndustri</w:t>
            </w:r>
            <w:r w:rsidR="00E115EB" w:rsidRPr="00992378">
              <w:rPr>
                <w:sz w:val="24"/>
                <w:szCs w:val="24"/>
                <w:lang w:val="fr-FR"/>
              </w:rPr>
              <w:t>e</w:t>
            </w:r>
            <w:r w:rsidR="00F4366D" w:rsidRPr="00992378">
              <w:rPr>
                <w:sz w:val="24"/>
                <w:szCs w:val="24"/>
                <w:lang w:val="fr-FR"/>
              </w:rPr>
              <w:t xml:space="preserve">l, </w:t>
            </w:r>
            <w:r w:rsidR="009E41BA" w:rsidRPr="00992378">
              <w:rPr>
                <w:sz w:val="24"/>
                <w:szCs w:val="24"/>
                <w:lang w:val="fr-FR"/>
              </w:rPr>
              <w:t xml:space="preserve">institutionnel </w:t>
            </w:r>
            <w:r w:rsidR="00F4366D" w:rsidRPr="00992378">
              <w:rPr>
                <w:sz w:val="24"/>
                <w:szCs w:val="24"/>
                <w:lang w:val="fr-FR"/>
              </w:rPr>
              <w:t>(</w:t>
            </w:r>
            <w:r w:rsidR="009E41BA" w:rsidRPr="00992378">
              <w:rPr>
                <w:sz w:val="24"/>
                <w:szCs w:val="24"/>
                <w:lang w:val="fr-FR"/>
              </w:rPr>
              <w:t xml:space="preserve">moins de </w:t>
            </w:r>
            <w:r w:rsidR="00F4366D" w:rsidRPr="00992378">
              <w:rPr>
                <w:sz w:val="24"/>
                <w:szCs w:val="24"/>
                <w:lang w:val="fr-FR"/>
              </w:rPr>
              <w:t>5</w:t>
            </w:r>
            <w:r w:rsidR="00066E6E" w:rsidRPr="00992378">
              <w:rPr>
                <w:sz w:val="24"/>
                <w:szCs w:val="24"/>
                <w:lang w:val="fr-FR"/>
              </w:rPr>
              <w:t xml:space="preserve"> </w:t>
            </w:r>
            <w:r w:rsidR="00F4366D" w:rsidRPr="00992378">
              <w:rPr>
                <w:sz w:val="24"/>
                <w:szCs w:val="24"/>
                <w:lang w:val="fr-FR"/>
              </w:rPr>
              <w:t xml:space="preserve">000 </w:t>
            </w:r>
            <w:r w:rsidR="009E41BA" w:rsidRPr="00992378">
              <w:rPr>
                <w:sz w:val="24"/>
                <w:szCs w:val="24"/>
                <w:lang w:val="fr-FR"/>
              </w:rPr>
              <w:t>pi</w:t>
            </w:r>
            <w:r w:rsidR="00066E6E" w:rsidRPr="00992378">
              <w:rPr>
                <w:sz w:val="24"/>
                <w:szCs w:val="24"/>
                <w:vertAlign w:val="superscript"/>
                <w:lang w:val="fr-FR"/>
              </w:rPr>
              <w:t>2</w:t>
            </w:r>
            <w:r w:rsidR="00F4366D" w:rsidRPr="00992378">
              <w:rPr>
                <w:sz w:val="24"/>
                <w:szCs w:val="24"/>
                <w:lang w:val="fr-FR"/>
              </w:rPr>
              <w:t>)</w:t>
            </w:r>
            <w:r w:rsidR="00F4366D" w:rsidRPr="00992378">
              <w:rPr>
                <w:sz w:val="24"/>
                <w:szCs w:val="24"/>
                <w:lang w:val="fr-FR"/>
              </w:rPr>
              <w:br/>
            </w:r>
            <w:r w:rsidR="00F4366D" w:rsidRPr="00992378">
              <w:rPr>
                <w:sz w:val="24"/>
                <w:szCs w:val="24"/>
                <w:lang w:val="fr-FR"/>
              </w:rPr>
              <w:br/>
            </w:r>
            <w:r w:rsidR="00732E11" w:rsidRPr="00992378">
              <w:rPr>
                <w:sz w:val="24"/>
                <w:szCs w:val="24"/>
                <w:lang w:val="fr-FR"/>
              </w:rPr>
              <w:t xml:space="preserve">Demande - </w:t>
            </w:r>
            <w:r w:rsidR="00F4366D" w:rsidRPr="00992378">
              <w:rPr>
                <w:sz w:val="24"/>
                <w:szCs w:val="24"/>
                <w:lang w:val="fr-FR"/>
              </w:rPr>
              <w:t xml:space="preserve">Commercial, </w:t>
            </w:r>
            <w:r w:rsidR="00E115EB" w:rsidRPr="00992378">
              <w:rPr>
                <w:sz w:val="24"/>
                <w:szCs w:val="24"/>
                <w:lang w:val="fr-FR"/>
              </w:rPr>
              <w:t>i</w:t>
            </w:r>
            <w:r w:rsidR="00F4366D" w:rsidRPr="00992378">
              <w:rPr>
                <w:sz w:val="24"/>
                <w:szCs w:val="24"/>
                <w:lang w:val="fr-FR"/>
              </w:rPr>
              <w:t>ndustri</w:t>
            </w:r>
            <w:r w:rsidR="00E115EB" w:rsidRPr="00992378">
              <w:rPr>
                <w:sz w:val="24"/>
                <w:szCs w:val="24"/>
                <w:lang w:val="fr-FR"/>
              </w:rPr>
              <w:t>e</w:t>
            </w:r>
            <w:r w:rsidR="00F4366D" w:rsidRPr="00992378">
              <w:rPr>
                <w:sz w:val="24"/>
                <w:szCs w:val="24"/>
                <w:lang w:val="fr-FR"/>
              </w:rPr>
              <w:t xml:space="preserve">l, </w:t>
            </w:r>
            <w:r w:rsidR="009E41BA" w:rsidRPr="00992378">
              <w:rPr>
                <w:sz w:val="24"/>
                <w:szCs w:val="24"/>
                <w:lang w:val="fr-FR"/>
              </w:rPr>
              <w:t xml:space="preserve">institutionnel </w:t>
            </w:r>
            <w:r w:rsidR="00F4366D" w:rsidRPr="00992378">
              <w:rPr>
                <w:sz w:val="24"/>
                <w:szCs w:val="24"/>
                <w:lang w:val="fr-FR"/>
              </w:rPr>
              <w:t>(</w:t>
            </w:r>
            <w:r w:rsidR="00066E6E" w:rsidRPr="00992378">
              <w:rPr>
                <w:sz w:val="24"/>
                <w:szCs w:val="24"/>
                <w:lang w:val="fr-FR"/>
              </w:rPr>
              <w:t xml:space="preserve">plus de 5 </w:t>
            </w:r>
            <w:r w:rsidR="00F4366D" w:rsidRPr="00992378">
              <w:rPr>
                <w:sz w:val="24"/>
                <w:szCs w:val="24"/>
                <w:lang w:val="fr-FR"/>
              </w:rPr>
              <w:t xml:space="preserve">000 </w:t>
            </w:r>
            <w:r w:rsidR="00066E6E" w:rsidRPr="00992378">
              <w:rPr>
                <w:sz w:val="24"/>
                <w:szCs w:val="24"/>
                <w:lang w:val="fr-FR"/>
              </w:rPr>
              <w:t>pi</w:t>
            </w:r>
            <w:r w:rsidR="00066E6E" w:rsidRPr="00992378">
              <w:rPr>
                <w:sz w:val="24"/>
                <w:szCs w:val="24"/>
                <w:vertAlign w:val="superscript"/>
                <w:lang w:val="fr-FR"/>
              </w:rPr>
              <w:t>2</w:t>
            </w:r>
            <w:r w:rsidR="00F4366D" w:rsidRPr="00992378">
              <w:rPr>
                <w:sz w:val="24"/>
                <w:szCs w:val="24"/>
                <w:lang w:val="fr-FR"/>
              </w:rPr>
              <w:t>)</w:t>
            </w:r>
          </w:p>
        </w:tc>
        <w:tc>
          <w:tcPr>
            <w:tcW w:w="5463" w:type="dxa"/>
            <w:hideMark/>
          </w:tcPr>
          <w:p w14:paraId="14B7A4C8" w14:textId="5F3095E1" w:rsidR="00F4366D" w:rsidRPr="00992378" w:rsidRDefault="00F4366D" w:rsidP="00932156">
            <w:pPr>
              <w:jc w:val="center"/>
              <w:rPr>
                <w:sz w:val="24"/>
                <w:szCs w:val="24"/>
                <w:lang w:val="fr-FR"/>
              </w:rPr>
            </w:pPr>
            <w:r w:rsidRPr="00992378">
              <w:rPr>
                <w:sz w:val="24"/>
                <w:szCs w:val="24"/>
                <w:lang w:val="fr-FR"/>
              </w:rPr>
              <w:br/>
              <w:t>$ 2 600 (</w:t>
            </w:r>
            <w:r w:rsidR="00C511D2" w:rsidRPr="00992378">
              <w:rPr>
                <w:sz w:val="24"/>
                <w:szCs w:val="24"/>
                <w:lang w:val="fr-FR"/>
              </w:rPr>
              <w:t>Frais d'inscription</w:t>
            </w:r>
            <w:r w:rsidRPr="00992378">
              <w:rPr>
                <w:sz w:val="24"/>
                <w:szCs w:val="24"/>
                <w:lang w:val="fr-FR"/>
              </w:rPr>
              <w:t>) + $ 7 000 (</w:t>
            </w:r>
            <w:r w:rsidR="007A2043" w:rsidRPr="00992378">
              <w:rPr>
                <w:sz w:val="24"/>
                <w:szCs w:val="24"/>
                <w:lang w:val="fr-FR"/>
              </w:rPr>
              <w:t>Dépôt</w:t>
            </w:r>
            <w:r w:rsidRPr="00992378">
              <w:rPr>
                <w:sz w:val="24"/>
                <w:szCs w:val="24"/>
                <w:lang w:val="fr-FR"/>
              </w:rPr>
              <w:t xml:space="preserve">) </w:t>
            </w:r>
            <w:r w:rsidRPr="00992378">
              <w:rPr>
                <w:sz w:val="24"/>
                <w:szCs w:val="24"/>
                <w:lang w:val="fr-FR"/>
              </w:rPr>
              <w:br/>
            </w:r>
            <w:r w:rsidRPr="00992378">
              <w:rPr>
                <w:sz w:val="24"/>
                <w:szCs w:val="24"/>
                <w:lang w:val="fr-FR"/>
              </w:rPr>
              <w:br/>
              <w:t>$ 3 000 (</w:t>
            </w:r>
            <w:r w:rsidR="00C511D2" w:rsidRPr="00992378">
              <w:rPr>
                <w:sz w:val="24"/>
                <w:szCs w:val="24"/>
                <w:lang w:val="fr-FR"/>
              </w:rPr>
              <w:t>Frais d'inscription</w:t>
            </w:r>
            <w:r w:rsidRPr="00992378">
              <w:rPr>
                <w:sz w:val="24"/>
                <w:szCs w:val="24"/>
                <w:lang w:val="fr-FR"/>
              </w:rPr>
              <w:t>) + $ 7 000 (</w:t>
            </w:r>
            <w:r w:rsidR="007A2043" w:rsidRPr="00992378">
              <w:rPr>
                <w:sz w:val="24"/>
                <w:szCs w:val="24"/>
                <w:lang w:val="fr-FR"/>
              </w:rPr>
              <w:t>Dépôt</w:t>
            </w:r>
            <w:r w:rsidRPr="00992378">
              <w:rPr>
                <w:sz w:val="24"/>
                <w:szCs w:val="24"/>
                <w:lang w:val="fr-FR"/>
              </w:rPr>
              <w:t>)</w:t>
            </w:r>
            <w:r w:rsidRPr="00992378">
              <w:rPr>
                <w:sz w:val="24"/>
                <w:szCs w:val="24"/>
                <w:lang w:val="fr-FR"/>
              </w:rPr>
              <w:br/>
            </w:r>
            <w:r w:rsidRPr="00992378">
              <w:rPr>
                <w:sz w:val="24"/>
                <w:szCs w:val="24"/>
                <w:lang w:val="fr-FR"/>
              </w:rPr>
              <w:br/>
              <w:t>$ 4 500 (</w:t>
            </w:r>
            <w:r w:rsidR="00C511D2" w:rsidRPr="00992378">
              <w:rPr>
                <w:sz w:val="24"/>
                <w:szCs w:val="24"/>
                <w:lang w:val="fr-FR"/>
              </w:rPr>
              <w:t>Frais d'inscription</w:t>
            </w:r>
            <w:r w:rsidRPr="00992378">
              <w:rPr>
                <w:sz w:val="24"/>
                <w:szCs w:val="24"/>
                <w:lang w:val="fr-FR"/>
              </w:rPr>
              <w:t>) + $ 7 000 (</w:t>
            </w:r>
            <w:r w:rsidR="007A2043" w:rsidRPr="00992378">
              <w:rPr>
                <w:sz w:val="24"/>
                <w:szCs w:val="24"/>
                <w:lang w:val="fr-FR"/>
              </w:rPr>
              <w:t>Dépôt</w:t>
            </w:r>
            <w:r w:rsidRPr="00992378">
              <w:rPr>
                <w:sz w:val="24"/>
                <w:szCs w:val="24"/>
                <w:lang w:val="fr-FR"/>
              </w:rPr>
              <w:t>)</w:t>
            </w:r>
          </w:p>
        </w:tc>
      </w:tr>
      <w:tr w:rsidR="00F4366D" w:rsidRPr="00992378" w14:paraId="58E5E97B" w14:textId="77777777" w:rsidTr="00BD5762">
        <w:trPr>
          <w:trHeight w:val="342"/>
        </w:trPr>
        <w:tc>
          <w:tcPr>
            <w:tcW w:w="7825" w:type="dxa"/>
            <w:hideMark/>
          </w:tcPr>
          <w:p w14:paraId="05DF2D30" w14:textId="70411CFA" w:rsidR="00F4366D" w:rsidRPr="00992378" w:rsidRDefault="00413808" w:rsidP="00932156">
            <w:pPr>
              <w:rPr>
                <w:sz w:val="24"/>
                <w:szCs w:val="24"/>
                <w:lang w:val="fr-FR"/>
              </w:rPr>
            </w:pPr>
            <w:r w:rsidRPr="00992378">
              <w:rPr>
                <w:sz w:val="24"/>
                <w:szCs w:val="24"/>
                <w:lang w:val="fr-CA"/>
              </w:rPr>
              <w:t>Entente de plan d’implantation – Amendement</w:t>
            </w:r>
          </w:p>
        </w:tc>
        <w:tc>
          <w:tcPr>
            <w:tcW w:w="5463" w:type="dxa"/>
            <w:hideMark/>
          </w:tcPr>
          <w:p w14:paraId="5DD53F2F" w14:textId="31D2DF1B" w:rsidR="00F4366D" w:rsidRPr="00992378" w:rsidRDefault="00F4366D" w:rsidP="00932156">
            <w:pPr>
              <w:jc w:val="center"/>
              <w:rPr>
                <w:sz w:val="24"/>
                <w:szCs w:val="24"/>
              </w:rPr>
            </w:pPr>
            <w:r w:rsidRPr="00992378">
              <w:rPr>
                <w:sz w:val="24"/>
                <w:szCs w:val="24"/>
              </w:rPr>
              <w:t>$1 500 (</w:t>
            </w:r>
            <w:r w:rsidR="007A2043" w:rsidRPr="00992378">
              <w:rPr>
                <w:sz w:val="24"/>
                <w:szCs w:val="24"/>
                <w:lang w:val="fr-FR"/>
              </w:rPr>
              <w:t>Frais d'inscription</w:t>
            </w:r>
            <w:r w:rsidRPr="00992378">
              <w:rPr>
                <w:sz w:val="24"/>
                <w:szCs w:val="24"/>
              </w:rPr>
              <w:t>) + $2 500 (</w:t>
            </w:r>
            <w:proofErr w:type="spellStart"/>
            <w:r w:rsidR="007A2043" w:rsidRPr="00992378">
              <w:rPr>
                <w:sz w:val="24"/>
                <w:szCs w:val="24"/>
              </w:rPr>
              <w:t>Dépôt</w:t>
            </w:r>
            <w:proofErr w:type="spellEnd"/>
            <w:r w:rsidRPr="00992378">
              <w:rPr>
                <w:sz w:val="24"/>
                <w:szCs w:val="24"/>
              </w:rPr>
              <w:t>)</w:t>
            </w:r>
          </w:p>
        </w:tc>
      </w:tr>
      <w:tr w:rsidR="00F4366D" w:rsidRPr="00992378" w14:paraId="1A434E03" w14:textId="77777777" w:rsidTr="00BD5762">
        <w:trPr>
          <w:trHeight w:val="315"/>
        </w:trPr>
        <w:tc>
          <w:tcPr>
            <w:tcW w:w="7825" w:type="dxa"/>
            <w:hideMark/>
          </w:tcPr>
          <w:p w14:paraId="073AF3BF" w14:textId="6AE0E35E" w:rsidR="00F4366D" w:rsidRPr="00992378" w:rsidRDefault="005D0995" w:rsidP="00932156">
            <w:pPr>
              <w:rPr>
                <w:sz w:val="24"/>
                <w:szCs w:val="24"/>
                <w:lang w:val="fr-FR"/>
              </w:rPr>
            </w:pPr>
            <w:r w:rsidRPr="00992378">
              <w:rPr>
                <w:sz w:val="24"/>
                <w:szCs w:val="24"/>
                <w:lang w:val="fr-FR"/>
              </w:rPr>
              <w:t>Frais de prolongation d’e</w:t>
            </w:r>
            <w:r w:rsidR="001A2BB0" w:rsidRPr="00992378">
              <w:rPr>
                <w:sz w:val="24"/>
                <w:szCs w:val="24"/>
                <w:lang w:val="fr-FR"/>
              </w:rPr>
              <w:t>ntente de plan d’implantation</w:t>
            </w:r>
          </w:p>
        </w:tc>
        <w:tc>
          <w:tcPr>
            <w:tcW w:w="5463" w:type="dxa"/>
            <w:hideMark/>
          </w:tcPr>
          <w:p w14:paraId="7BA5949D" w14:textId="77777777" w:rsidR="00F4366D" w:rsidRPr="00992378" w:rsidRDefault="00F4366D" w:rsidP="00932156">
            <w:pPr>
              <w:jc w:val="center"/>
              <w:rPr>
                <w:sz w:val="24"/>
                <w:szCs w:val="24"/>
              </w:rPr>
            </w:pPr>
            <w:r w:rsidRPr="00992378">
              <w:rPr>
                <w:sz w:val="24"/>
                <w:szCs w:val="24"/>
              </w:rPr>
              <w:t>$ 2 000</w:t>
            </w:r>
          </w:p>
        </w:tc>
      </w:tr>
      <w:tr w:rsidR="00F4366D" w:rsidRPr="00992378" w14:paraId="4593F34B" w14:textId="77777777" w:rsidTr="00BD5762">
        <w:trPr>
          <w:trHeight w:val="315"/>
        </w:trPr>
        <w:tc>
          <w:tcPr>
            <w:tcW w:w="7825" w:type="dxa"/>
            <w:hideMark/>
          </w:tcPr>
          <w:p w14:paraId="2314900D" w14:textId="0498D275" w:rsidR="00F4366D" w:rsidRPr="00992378" w:rsidRDefault="00E5478D" w:rsidP="00932156">
            <w:pPr>
              <w:rPr>
                <w:sz w:val="24"/>
                <w:szCs w:val="24"/>
                <w:lang w:val="fr-FR"/>
              </w:rPr>
            </w:pPr>
            <w:r w:rsidRPr="00992378">
              <w:rPr>
                <w:sz w:val="24"/>
                <w:szCs w:val="24"/>
                <w:lang w:val="fr-CA"/>
              </w:rPr>
              <w:t>Frais administratifs (applicables lors d’une demande d’émission de facture)</w:t>
            </w:r>
          </w:p>
        </w:tc>
        <w:tc>
          <w:tcPr>
            <w:tcW w:w="5463" w:type="dxa"/>
            <w:vAlign w:val="center"/>
            <w:hideMark/>
          </w:tcPr>
          <w:p w14:paraId="66E6F6B9" w14:textId="77777777" w:rsidR="00F4366D" w:rsidRPr="00992378" w:rsidRDefault="00F4366D" w:rsidP="00861F5E">
            <w:pPr>
              <w:jc w:val="center"/>
              <w:rPr>
                <w:sz w:val="24"/>
                <w:szCs w:val="24"/>
              </w:rPr>
            </w:pPr>
            <w:r w:rsidRPr="00992378">
              <w:rPr>
                <w:sz w:val="24"/>
                <w:szCs w:val="24"/>
              </w:rPr>
              <w:t>15%</w:t>
            </w:r>
          </w:p>
        </w:tc>
      </w:tr>
      <w:tr w:rsidR="00F4366D" w:rsidRPr="00992378" w14:paraId="30271404" w14:textId="77777777" w:rsidTr="00932156">
        <w:trPr>
          <w:trHeight w:val="315"/>
        </w:trPr>
        <w:tc>
          <w:tcPr>
            <w:tcW w:w="13288" w:type="dxa"/>
            <w:gridSpan w:val="2"/>
            <w:vAlign w:val="center"/>
            <w:hideMark/>
          </w:tcPr>
          <w:p w14:paraId="57E96726" w14:textId="64D4864D" w:rsidR="00F4366D" w:rsidRPr="00992378" w:rsidRDefault="001A2BB0" w:rsidP="00932156">
            <w:pPr>
              <w:rPr>
                <w:b/>
                <w:bCs/>
                <w:sz w:val="24"/>
                <w:szCs w:val="24"/>
              </w:rPr>
            </w:pPr>
            <w:r w:rsidRPr="00992378">
              <w:rPr>
                <w:b/>
                <w:bCs/>
                <w:sz w:val="24"/>
                <w:szCs w:val="24"/>
              </w:rPr>
              <w:t>Frais divers</w:t>
            </w:r>
          </w:p>
        </w:tc>
      </w:tr>
      <w:tr w:rsidR="00F4366D" w:rsidRPr="00992378" w14:paraId="4A7AC44F" w14:textId="77777777" w:rsidTr="00BD5762">
        <w:trPr>
          <w:trHeight w:val="300"/>
        </w:trPr>
        <w:tc>
          <w:tcPr>
            <w:tcW w:w="7825" w:type="dxa"/>
            <w:hideMark/>
          </w:tcPr>
          <w:p w14:paraId="6637B6EA" w14:textId="12B4DC3F" w:rsidR="00F4366D" w:rsidRPr="00992378" w:rsidRDefault="00C3298E" w:rsidP="00932156">
            <w:pPr>
              <w:rPr>
                <w:sz w:val="24"/>
                <w:szCs w:val="24"/>
                <w:lang w:val="fr-FR"/>
              </w:rPr>
            </w:pPr>
            <w:r w:rsidRPr="00992378">
              <w:rPr>
                <w:sz w:val="24"/>
                <w:szCs w:val="24"/>
                <w:lang w:val="fr-FR"/>
              </w:rPr>
              <w:t xml:space="preserve">Examen du nivellement du terrain par </w:t>
            </w:r>
            <w:r w:rsidR="00C56CB4" w:rsidRPr="00992378">
              <w:rPr>
                <w:sz w:val="24"/>
                <w:szCs w:val="24"/>
                <w:lang w:val="fr-FR"/>
              </w:rPr>
              <w:t xml:space="preserve">lot </w:t>
            </w:r>
            <w:r w:rsidR="00992378" w:rsidRPr="00992378">
              <w:rPr>
                <w:sz w:val="24"/>
                <w:szCs w:val="24"/>
                <w:lang w:val="fr-FR"/>
              </w:rPr>
              <w:t>résidentiel</w:t>
            </w:r>
            <w:r w:rsidRPr="00992378">
              <w:rPr>
                <w:sz w:val="24"/>
                <w:szCs w:val="24"/>
                <w:lang w:val="fr-FR"/>
              </w:rPr>
              <w:t>, y compris tel qu'il est construit</w:t>
            </w:r>
          </w:p>
        </w:tc>
        <w:tc>
          <w:tcPr>
            <w:tcW w:w="5463" w:type="dxa"/>
            <w:vAlign w:val="center"/>
            <w:hideMark/>
          </w:tcPr>
          <w:p w14:paraId="02712A92" w14:textId="77777777" w:rsidR="00F4366D" w:rsidRPr="00992378" w:rsidRDefault="00F4366D" w:rsidP="00861F5E">
            <w:pPr>
              <w:jc w:val="center"/>
              <w:rPr>
                <w:sz w:val="24"/>
                <w:szCs w:val="24"/>
              </w:rPr>
            </w:pPr>
            <w:r w:rsidRPr="00992378">
              <w:rPr>
                <w:sz w:val="24"/>
                <w:szCs w:val="24"/>
              </w:rPr>
              <w:t>$275</w:t>
            </w:r>
          </w:p>
        </w:tc>
      </w:tr>
      <w:tr w:rsidR="00F4366D" w:rsidRPr="00992378" w14:paraId="22F8E335" w14:textId="77777777" w:rsidTr="00BD5762">
        <w:trPr>
          <w:trHeight w:val="600"/>
        </w:trPr>
        <w:tc>
          <w:tcPr>
            <w:tcW w:w="7825" w:type="dxa"/>
            <w:hideMark/>
          </w:tcPr>
          <w:p w14:paraId="62C9D70D" w14:textId="1D786B66" w:rsidR="00F4366D" w:rsidRPr="00992378" w:rsidRDefault="00BA5210" w:rsidP="00932156">
            <w:pPr>
              <w:rPr>
                <w:sz w:val="24"/>
                <w:szCs w:val="24"/>
                <w:lang w:val="fr-FR"/>
              </w:rPr>
            </w:pPr>
            <w:r w:rsidRPr="00992378">
              <w:rPr>
                <w:sz w:val="24"/>
                <w:szCs w:val="24"/>
                <w:lang w:val="fr-FR"/>
              </w:rPr>
              <w:t>Taux horaire de l'ingénieur/urbaniste (applicable aux demandes diverses d'ingénierie/</w:t>
            </w:r>
            <w:r w:rsidR="00C3298E" w:rsidRPr="00992378">
              <w:rPr>
                <w:sz w:val="24"/>
                <w:szCs w:val="24"/>
                <w:lang w:val="fr-FR"/>
              </w:rPr>
              <w:t>urbanisme</w:t>
            </w:r>
            <w:r w:rsidRPr="00992378">
              <w:rPr>
                <w:sz w:val="24"/>
                <w:szCs w:val="24"/>
                <w:lang w:val="fr-FR"/>
              </w:rPr>
              <w:t>)</w:t>
            </w:r>
          </w:p>
        </w:tc>
        <w:tc>
          <w:tcPr>
            <w:tcW w:w="5463" w:type="dxa"/>
            <w:vAlign w:val="center"/>
            <w:hideMark/>
          </w:tcPr>
          <w:p w14:paraId="744C0215" w14:textId="77777777" w:rsidR="00F4366D" w:rsidRPr="00992378" w:rsidRDefault="00F4366D" w:rsidP="00932156">
            <w:pPr>
              <w:jc w:val="center"/>
              <w:rPr>
                <w:sz w:val="24"/>
                <w:szCs w:val="24"/>
              </w:rPr>
            </w:pPr>
            <w:r w:rsidRPr="00992378">
              <w:rPr>
                <w:sz w:val="24"/>
                <w:szCs w:val="24"/>
              </w:rPr>
              <w:t>$110</w:t>
            </w:r>
          </w:p>
        </w:tc>
      </w:tr>
      <w:tr w:rsidR="00F4366D" w:rsidRPr="00992378" w14:paraId="56F79A32" w14:textId="77777777" w:rsidTr="00BD5762">
        <w:trPr>
          <w:trHeight w:val="615"/>
        </w:trPr>
        <w:tc>
          <w:tcPr>
            <w:tcW w:w="7825" w:type="dxa"/>
            <w:hideMark/>
          </w:tcPr>
          <w:p w14:paraId="7F706FA5" w14:textId="77777777" w:rsidR="00176A8D" w:rsidRPr="00992378" w:rsidRDefault="00176A8D" w:rsidP="00176A8D">
            <w:pPr>
              <w:rPr>
                <w:sz w:val="24"/>
                <w:szCs w:val="24"/>
                <w:lang w:val="fr-FR"/>
              </w:rPr>
            </w:pPr>
            <w:r w:rsidRPr="00992378">
              <w:rPr>
                <w:sz w:val="24"/>
                <w:szCs w:val="24"/>
                <w:lang w:val="fr-FR"/>
              </w:rPr>
              <w:t>Taux horaire du technologue en ingénierie</w:t>
            </w:r>
          </w:p>
          <w:p w14:paraId="13C82932" w14:textId="177818FD" w:rsidR="00F4366D" w:rsidRPr="00992378" w:rsidRDefault="00176A8D" w:rsidP="00176A8D">
            <w:pPr>
              <w:rPr>
                <w:sz w:val="24"/>
                <w:szCs w:val="24"/>
                <w:lang w:val="fr-FR"/>
              </w:rPr>
            </w:pPr>
            <w:r w:rsidRPr="00992378">
              <w:rPr>
                <w:sz w:val="24"/>
                <w:szCs w:val="24"/>
                <w:lang w:val="fr-FR"/>
              </w:rPr>
              <w:t>(</w:t>
            </w:r>
            <w:proofErr w:type="gramStart"/>
            <w:r w:rsidRPr="00992378">
              <w:rPr>
                <w:sz w:val="24"/>
                <w:szCs w:val="24"/>
                <w:lang w:val="fr-FR"/>
              </w:rPr>
              <w:t>applicable</w:t>
            </w:r>
            <w:proofErr w:type="gramEnd"/>
            <w:r w:rsidRPr="00992378">
              <w:rPr>
                <w:sz w:val="24"/>
                <w:szCs w:val="24"/>
                <w:lang w:val="fr-FR"/>
              </w:rPr>
              <w:t xml:space="preserve"> aux demandes d'ingénierie diverses)</w:t>
            </w:r>
          </w:p>
        </w:tc>
        <w:tc>
          <w:tcPr>
            <w:tcW w:w="5463" w:type="dxa"/>
            <w:vAlign w:val="center"/>
            <w:hideMark/>
          </w:tcPr>
          <w:p w14:paraId="00E11BE4" w14:textId="77777777" w:rsidR="00F4366D" w:rsidRPr="00992378" w:rsidRDefault="00F4366D" w:rsidP="00932156">
            <w:pPr>
              <w:jc w:val="center"/>
              <w:rPr>
                <w:sz w:val="24"/>
                <w:szCs w:val="24"/>
              </w:rPr>
            </w:pPr>
            <w:r w:rsidRPr="00992378">
              <w:rPr>
                <w:sz w:val="24"/>
                <w:szCs w:val="24"/>
              </w:rPr>
              <w:t>$70</w:t>
            </w:r>
          </w:p>
        </w:tc>
      </w:tr>
    </w:tbl>
    <w:p w14:paraId="07B2FF0C" w14:textId="77777777" w:rsidR="00AF4A10" w:rsidRPr="008B11B6" w:rsidRDefault="00AF4A10" w:rsidP="00992378">
      <w:pPr>
        <w:rPr>
          <w:sz w:val="24"/>
          <w:szCs w:val="24"/>
        </w:rPr>
      </w:pPr>
    </w:p>
    <w:sectPr w:rsidR="00AF4A10" w:rsidRPr="008B11B6" w:rsidSect="00992378">
      <w:pgSz w:w="15840" w:h="12240" w:orient="landscape"/>
      <w:pgMar w:top="117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7B9F6" w14:textId="77777777" w:rsidR="00597AD9" w:rsidRDefault="00597AD9" w:rsidP="00B122DF">
      <w:r>
        <w:separator/>
      </w:r>
    </w:p>
  </w:endnote>
  <w:endnote w:type="continuationSeparator" w:id="0">
    <w:p w14:paraId="28C3D1B3" w14:textId="77777777" w:rsidR="00597AD9" w:rsidRDefault="00597AD9" w:rsidP="00B1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A482C" w14:textId="77777777" w:rsidR="00597AD9" w:rsidRDefault="00597AD9" w:rsidP="00B122DF">
      <w:r>
        <w:separator/>
      </w:r>
    </w:p>
  </w:footnote>
  <w:footnote w:type="continuationSeparator" w:id="0">
    <w:p w14:paraId="0B619666" w14:textId="77777777" w:rsidR="00597AD9" w:rsidRDefault="00597AD9" w:rsidP="00B1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010B7"/>
    <w:multiLevelType w:val="hybridMultilevel"/>
    <w:tmpl w:val="F1CEF3D4"/>
    <w:lvl w:ilvl="0" w:tplc="8C5AB9C6">
      <w:start w:val="1"/>
      <w:numFmt w:val="decimal"/>
      <w:lvlText w:val="%1."/>
      <w:lvlJc w:val="left"/>
      <w:pPr>
        <w:ind w:left="830" w:hanging="711"/>
        <w:jc w:val="left"/>
      </w:pPr>
      <w:rPr>
        <w:rFonts w:ascii="Arial" w:eastAsia="Arial" w:hAnsi="Arial" w:cs="Arial" w:hint="default"/>
        <w:w w:val="99"/>
        <w:sz w:val="24"/>
        <w:szCs w:val="24"/>
      </w:rPr>
    </w:lvl>
    <w:lvl w:ilvl="1" w:tplc="7610DBB4">
      <w:numFmt w:val="bullet"/>
      <w:lvlText w:val="•"/>
      <w:lvlJc w:val="left"/>
      <w:pPr>
        <w:ind w:left="1702" w:hanging="711"/>
      </w:pPr>
      <w:rPr>
        <w:rFonts w:hint="default"/>
      </w:rPr>
    </w:lvl>
    <w:lvl w:ilvl="2" w:tplc="33F0FC32">
      <w:numFmt w:val="bullet"/>
      <w:lvlText w:val="•"/>
      <w:lvlJc w:val="left"/>
      <w:pPr>
        <w:ind w:left="2564" w:hanging="711"/>
      </w:pPr>
      <w:rPr>
        <w:rFonts w:hint="default"/>
      </w:rPr>
    </w:lvl>
    <w:lvl w:ilvl="3" w:tplc="D85CCE3E">
      <w:numFmt w:val="bullet"/>
      <w:lvlText w:val="•"/>
      <w:lvlJc w:val="left"/>
      <w:pPr>
        <w:ind w:left="3426" w:hanging="711"/>
      </w:pPr>
      <w:rPr>
        <w:rFonts w:hint="default"/>
      </w:rPr>
    </w:lvl>
    <w:lvl w:ilvl="4" w:tplc="D2303A82">
      <w:numFmt w:val="bullet"/>
      <w:lvlText w:val="•"/>
      <w:lvlJc w:val="left"/>
      <w:pPr>
        <w:ind w:left="4288" w:hanging="711"/>
      </w:pPr>
      <w:rPr>
        <w:rFonts w:hint="default"/>
      </w:rPr>
    </w:lvl>
    <w:lvl w:ilvl="5" w:tplc="1E9832B6">
      <w:numFmt w:val="bullet"/>
      <w:lvlText w:val="•"/>
      <w:lvlJc w:val="left"/>
      <w:pPr>
        <w:ind w:left="5150" w:hanging="711"/>
      </w:pPr>
      <w:rPr>
        <w:rFonts w:hint="default"/>
      </w:rPr>
    </w:lvl>
    <w:lvl w:ilvl="6" w:tplc="CC8A7802">
      <w:numFmt w:val="bullet"/>
      <w:lvlText w:val="•"/>
      <w:lvlJc w:val="left"/>
      <w:pPr>
        <w:ind w:left="6012" w:hanging="711"/>
      </w:pPr>
      <w:rPr>
        <w:rFonts w:hint="default"/>
      </w:rPr>
    </w:lvl>
    <w:lvl w:ilvl="7" w:tplc="871A7878">
      <w:numFmt w:val="bullet"/>
      <w:lvlText w:val="•"/>
      <w:lvlJc w:val="left"/>
      <w:pPr>
        <w:ind w:left="6874" w:hanging="711"/>
      </w:pPr>
      <w:rPr>
        <w:rFonts w:hint="default"/>
      </w:rPr>
    </w:lvl>
    <w:lvl w:ilvl="8" w:tplc="38FEFA38">
      <w:numFmt w:val="bullet"/>
      <w:lvlText w:val="•"/>
      <w:lvlJc w:val="left"/>
      <w:pPr>
        <w:ind w:left="7736" w:hanging="711"/>
      </w:pPr>
      <w:rPr>
        <w:rFonts w:hint="default"/>
      </w:rPr>
    </w:lvl>
  </w:abstractNum>
  <w:num w:numId="1" w16cid:durableId="1591114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56C"/>
    <w:rsid w:val="000051AF"/>
    <w:rsid w:val="00015EA0"/>
    <w:rsid w:val="00036B20"/>
    <w:rsid w:val="00051540"/>
    <w:rsid w:val="00063286"/>
    <w:rsid w:val="00066E6E"/>
    <w:rsid w:val="000860F7"/>
    <w:rsid w:val="000D449A"/>
    <w:rsid w:val="000D65BD"/>
    <w:rsid w:val="000F22E9"/>
    <w:rsid w:val="00150BA2"/>
    <w:rsid w:val="001756DB"/>
    <w:rsid w:val="00176A8D"/>
    <w:rsid w:val="00190754"/>
    <w:rsid w:val="00191364"/>
    <w:rsid w:val="00197322"/>
    <w:rsid w:val="001A2BB0"/>
    <w:rsid w:val="001A667E"/>
    <w:rsid w:val="001F1C47"/>
    <w:rsid w:val="00205336"/>
    <w:rsid w:val="002453C1"/>
    <w:rsid w:val="00261C94"/>
    <w:rsid w:val="00265CFD"/>
    <w:rsid w:val="00267A08"/>
    <w:rsid w:val="002B0A96"/>
    <w:rsid w:val="002B0E4B"/>
    <w:rsid w:val="002B4A1C"/>
    <w:rsid w:val="002D7AFE"/>
    <w:rsid w:val="002E0466"/>
    <w:rsid w:val="002F518D"/>
    <w:rsid w:val="0030055F"/>
    <w:rsid w:val="00312113"/>
    <w:rsid w:val="0031345C"/>
    <w:rsid w:val="0033211F"/>
    <w:rsid w:val="003625A3"/>
    <w:rsid w:val="003878E6"/>
    <w:rsid w:val="003A382D"/>
    <w:rsid w:val="003D4EE3"/>
    <w:rsid w:val="003E64AD"/>
    <w:rsid w:val="003E6702"/>
    <w:rsid w:val="003F156C"/>
    <w:rsid w:val="00413808"/>
    <w:rsid w:val="00424F65"/>
    <w:rsid w:val="004271F3"/>
    <w:rsid w:val="004552B9"/>
    <w:rsid w:val="004C19CE"/>
    <w:rsid w:val="004C1C38"/>
    <w:rsid w:val="004D01E9"/>
    <w:rsid w:val="004D5CCE"/>
    <w:rsid w:val="004E3AB2"/>
    <w:rsid w:val="00505E04"/>
    <w:rsid w:val="005163C0"/>
    <w:rsid w:val="005174B8"/>
    <w:rsid w:val="005433D6"/>
    <w:rsid w:val="00556EA6"/>
    <w:rsid w:val="00575176"/>
    <w:rsid w:val="0057783F"/>
    <w:rsid w:val="00577C66"/>
    <w:rsid w:val="00597AD9"/>
    <w:rsid w:val="005D0995"/>
    <w:rsid w:val="00602274"/>
    <w:rsid w:val="006034C2"/>
    <w:rsid w:val="0065790B"/>
    <w:rsid w:val="0068582B"/>
    <w:rsid w:val="006A7AB8"/>
    <w:rsid w:val="006B067E"/>
    <w:rsid w:val="006E41AA"/>
    <w:rsid w:val="00710CF7"/>
    <w:rsid w:val="00732E11"/>
    <w:rsid w:val="007639EF"/>
    <w:rsid w:val="007A2043"/>
    <w:rsid w:val="007A20FE"/>
    <w:rsid w:val="007A5151"/>
    <w:rsid w:val="007B4ED2"/>
    <w:rsid w:val="007D2CB5"/>
    <w:rsid w:val="00814869"/>
    <w:rsid w:val="00830B2F"/>
    <w:rsid w:val="00861F5E"/>
    <w:rsid w:val="00864935"/>
    <w:rsid w:val="00875E8C"/>
    <w:rsid w:val="00882C2E"/>
    <w:rsid w:val="008B11B6"/>
    <w:rsid w:val="008D3881"/>
    <w:rsid w:val="008E3F0D"/>
    <w:rsid w:val="00902FCE"/>
    <w:rsid w:val="00920E68"/>
    <w:rsid w:val="00922001"/>
    <w:rsid w:val="00925B41"/>
    <w:rsid w:val="00927CB4"/>
    <w:rsid w:val="009440F8"/>
    <w:rsid w:val="00945D0B"/>
    <w:rsid w:val="00956351"/>
    <w:rsid w:val="0098642A"/>
    <w:rsid w:val="00992378"/>
    <w:rsid w:val="009C5C8D"/>
    <w:rsid w:val="009E41BA"/>
    <w:rsid w:val="00A055A1"/>
    <w:rsid w:val="00A67164"/>
    <w:rsid w:val="00A74C92"/>
    <w:rsid w:val="00AC4BE7"/>
    <w:rsid w:val="00AE3651"/>
    <w:rsid w:val="00AE45A8"/>
    <w:rsid w:val="00AE75F2"/>
    <w:rsid w:val="00AF03BF"/>
    <w:rsid w:val="00AF4A10"/>
    <w:rsid w:val="00B0108F"/>
    <w:rsid w:val="00B0368B"/>
    <w:rsid w:val="00B122DF"/>
    <w:rsid w:val="00B30346"/>
    <w:rsid w:val="00B34AF1"/>
    <w:rsid w:val="00B5640B"/>
    <w:rsid w:val="00B57022"/>
    <w:rsid w:val="00B61B50"/>
    <w:rsid w:val="00BA5210"/>
    <w:rsid w:val="00BB6B36"/>
    <w:rsid w:val="00BC3DA3"/>
    <w:rsid w:val="00BD5762"/>
    <w:rsid w:val="00C07E44"/>
    <w:rsid w:val="00C21697"/>
    <w:rsid w:val="00C27530"/>
    <w:rsid w:val="00C30CA6"/>
    <w:rsid w:val="00C3298E"/>
    <w:rsid w:val="00C33EC0"/>
    <w:rsid w:val="00C43E85"/>
    <w:rsid w:val="00C511D2"/>
    <w:rsid w:val="00C559E4"/>
    <w:rsid w:val="00C56CB4"/>
    <w:rsid w:val="00C7029B"/>
    <w:rsid w:val="00C9395A"/>
    <w:rsid w:val="00CC163E"/>
    <w:rsid w:val="00D076DB"/>
    <w:rsid w:val="00D32271"/>
    <w:rsid w:val="00D414AF"/>
    <w:rsid w:val="00D418A6"/>
    <w:rsid w:val="00D51D03"/>
    <w:rsid w:val="00D72184"/>
    <w:rsid w:val="00D85090"/>
    <w:rsid w:val="00DA0E3D"/>
    <w:rsid w:val="00DE51D8"/>
    <w:rsid w:val="00DE5EE7"/>
    <w:rsid w:val="00E115EB"/>
    <w:rsid w:val="00E25976"/>
    <w:rsid w:val="00E314AA"/>
    <w:rsid w:val="00E35CE8"/>
    <w:rsid w:val="00E46859"/>
    <w:rsid w:val="00E5478D"/>
    <w:rsid w:val="00E77D54"/>
    <w:rsid w:val="00F35980"/>
    <w:rsid w:val="00F35B48"/>
    <w:rsid w:val="00F36D2E"/>
    <w:rsid w:val="00F36E81"/>
    <w:rsid w:val="00F42735"/>
    <w:rsid w:val="00F4366D"/>
    <w:rsid w:val="00F83456"/>
    <w:rsid w:val="00F8451C"/>
    <w:rsid w:val="00F87203"/>
    <w:rsid w:val="00FA2648"/>
    <w:rsid w:val="00FA46EE"/>
    <w:rsid w:val="00FD406A"/>
    <w:rsid w:val="00FF0A49"/>
    <w:rsid w:val="00FF61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2867D"/>
  <w15:docId w15:val="{2F4012EF-B185-43C4-8E98-9F3186ED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868" w:right="173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58"/>
      <w:ind w:left="830" w:hanging="710"/>
    </w:pPr>
  </w:style>
  <w:style w:type="paragraph" w:customStyle="1" w:styleId="TableParagraph">
    <w:name w:val="Table Paragraph"/>
    <w:basedOn w:val="Normal"/>
    <w:uiPriority w:val="1"/>
    <w:qFormat/>
    <w:pPr>
      <w:ind w:left="103"/>
      <w:jc w:val="center"/>
    </w:pPr>
    <w:rPr>
      <w:rFonts w:ascii="Calibri" w:eastAsia="Calibri" w:hAnsi="Calibri" w:cs="Calibri"/>
    </w:rPr>
  </w:style>
  <w:style w:type="paragraph" w:styleId="Header">
    <w:name w:val="header"/>
    <w:basedOn w:val="Normal"/>
    <w:link w:val="HeaderChar"/>
    <w:uiPriority w:val="99"/>
    <w:unhideWhenUsed/>
    <w:rsid w:val="00B122DF"/>
    <w:pPr>
      <w:tabs>
        <w:tab w:val="center" w:pos="4680"/>
        <w:tab w:val="right" w:pos="9360"/>
      </w:tabs>
    </w:pPr>
  </w:style>
  <w:style w:type="character" w:customStyle="1" w:styleId="HeaderChar">
    <w:name w:val="Header Char"/>
    <w:basedOn w:val="DefaultParagraphFont"/>
    <w:link w:val="Header"/>
    <w:uiPriority w:val="99"/>
    <w:rsid w:val="00B122DF"/>
    <w:rPr>
      <w:rFonts w:ascii="Arial" w:eastAsia="Arial" w:hAnsi="Arial" w:cs="Arial"/>
    </w:rPr>
  </w:style>
  <w:style w:type="paragraph" w:styleId="Footer">
    <w:name w:val="footer"/>
    <w:basedOn w:val="Normal"/>
    <w:link w:val="FooterChar"/>
    <w:uiPriority w:val="99"/>
    <w:unhideWhenUsed/>
    <w:rsid w:val="00B122DF"/>
    <w:pPr>
      <w:tabs>
        <w:tab w:val="center" w:pos="4680"/>
        <w:tab w:val="right" w:pos="9360"/>
      </w:tabs>
    </w:pPr>
  </w:style>
  <w:style w:type="character" w:customStyle="1" w:styleId="FooterChar">
    <w:name w:val="Footer Char"/>
    <w:basedOn w:val="DefaultParagraphFont"/>
    <w:link w:val="Footer"/>
    <w:uiPriority w:val="99"/>
    <w:rsid w:val="00B122DF"/>
    <w:rPr>
      <w:rFonts w:ascii="Arial" w:eastAsia="Arial" w:hAnsi="Arial" w:cs="Arial"/>
    </w:rPr>
  </w:style>
  <w:style w:type="table" w:styleId="TableGrid">
    <w:name w:val="Table Grid"/>
    <w:basedOn w:val="TableNormal"/>
    <w:uiPriority w:val="39"/>
    <w:rsid w:val="00F4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3BF"/>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f74d7ab-d827-4b0c-9015-e788f5080c30" ContentTypeId="0x010100A1EA031C43B689419833AC79C84C850D0049D5FA08EEC10840B19ECCB6D177F339" PreviousValue="false"/>
</file>

<file path=customXml/item2.xml><?xml version="1.0" encoding="utf-8"?>
<ct:contentTypeSchema xmlns:ct="http://schemas.microsoft.com/office/2006/metadata/contentType" xmlns:ma="http://schemas.microsoft.com/office/2006/metadata/properties/metaAttributes" ct:_="" ma:_="" ma:contentTypeName="Draft and Working Copy" ma:contentTypeID="0x010100A1EA031C43B689419833AC79C84C850D0049D5FA08EEC10840B19ECCB6D177F339000D5FECB60D83EC4D9ED45859C7F730E000C9F6285D21DFD14086C1177DD73CE562" ma:contentTypeVersion="11" ma:contentTypeDescription="" ma:contentTypeScope="" ma:versionID="b0be2d03188fd3789f834b8170755000">
  <xsd:schema xmlns:xsd="http://www.w3.org/2001/XMLSchema" xmlns:xs="http://www.w3.org/2001/XMLSchema" xmlns:p="http://schemas.microsoft.com/office/2006/metadata/properties" xmlns:ns2="95f3100f-be13-4b7e-bceb-da3d15ce7771" xmlns:ns3="86a4a0c0-8b9e-4006-889a-77728c13e5c9" xmlns:ns4="9c7bb332-b40d-4d6c-91de-de9cfd1b97d9" targetNamespace="http://schemas.microsoft.com/office/2006/metadata/properties" ma:root="true" ma:fieldsID="0b96a40cb1d0f62667624ee4551f2103" ns2:_="" ns3:_="" ns4:_="">
    <xsd:import namespace="95f3100f-be13-4b7e-bceb-da3d15ce7771"/>
    <xsd:import namespace="86a4a0c0-8b9e-4006-889a-77728c13e5c9"/>
    <xsd:import namespace="9c7bb332-b40d-4d6c-91de-de9cfd1b97d9"/>
    <xsd:element name="properties">
      <xsd:complexType>
        <xsd:sequence>
          <xsd:element name="documentManagement">
            <xsd:complexType>
              <xsd:all>
                <xsd:element ref="ns2:Label" minOccurs="0"/>
                <xsd:element ref="ns2:Year" minOccurs="0"/>
                <xsd:element ref="ns2:Calendar_x0020_Year_x0020_End_x0020_Date" minOccurs="0"/>
                <xsd:element ref="ns2:Classification" minOccurs="0"/>
                <xsd:element ref="ns3:MediaServiceAutoKeyPoints" minOccurs="0"/>
                <xsd:element ref="ns3:MediaServiceKeyPoints" minOccurs="0"/>
                <xsd:element ref="ns4:SharedWithUsers" minOccurs="0"/>
                <xsd:element ref="ns4:SharedWithDetails" minOccurs="0"/>
                <xsd:element ref="ns3:MediaServiceMetadata" minOccurs="0"/>
                <xsd:element ref="ns3:MediaServiceObjectDetectorVersions" minOccurs="0"/>
                <xsd:element ref="ns3:MediaServiceSearchProperties"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3100f-be13-4b7e-bceb-da3d15ce7771" elementFormDefault="qualified">
    <xsd:import namespace="http://schemas.microsoft.com/office/2006/documentManagement/types"/>
    <xsd:import namespace="http://schemas.microsoft.com/office/infopath/2007/PartnerControls"/>
    <xsd:element name="Label" ma:index="8" nillable="true" ma:displayName="Label" ma:internalName="Label">
      <xsd:simpleType>
        <xsd:restriction base="dms:Text">
          <xsd:maxLength value="255"/>
        </xsd:restriction>
      </xsd:simpleType>
    </xsd:element>
    <xsd:element name="Year" ma:index="9" nillable="true" ma:displayName="Year" ma:indexed="true" ma:internalName="Year">
      <xsd:simpleType>
        <xsd:restriction base="dms:Text">
          <xsd:maxLength value="255"/>
        </xsd:restriction>
      </xsd:simpleType>
    </xsd:element>
    <xsd:element name="Calendar_x0020_Year_x0020_End_x0020_Date" ma:index="10" nillable="true" ma:displayName="Calendar Year End Date" ma:format="DateOnly" ma:internalName="Calendar_x0020_Year_x0020_End_x0020_Date">
      <xsd:simpleType>
        <xsd:restriction base="dms:DateTime"/>
      </xsd:simpleType>
    </xsd:element>
    <xsd:element name="Classification" ma:index="11" nillable="true" ma:displayName="Classification" ma:internalName="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a4a0c0-8b9e-4006-889a-77728c13e5c9"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7bb332-b40d-4d6c-91de-de9cfd1b97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bel xmlns="95f3100f-be13-4b7e-bceb-da3d15ce7771">MUNHAW - A09.2 - Record</Label>
    <Calendar_x0020_Year_x0020_End_x0020_Date xmlns="95f3100f-be13-4b7e-bceb-da3d15ce7771">2021-12-31T05:00:00+00:00</Calendar_x0020_Year_x0020_End_x0020_Date>
    <Year xmlns="95f3100f-be13-4b7e-bceb-da3d15ce7771">2021</Year>
    <Classification xmlns="95f3100f-be13-4b7e-bceb-da3d15ce7771">A09.2MUNHAW - Drafts and Working Copies</Classific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D4A87-F925-473E-B5DE-3FDE7349EC73}">
  <ds:schemaRefs>
    <ds:schemaRef ds:uri="Microsoft.SharePoint.Taxonomy.ContentTypeSync"/>
  </ds:schemaRefs>
</ds:datastoreItem>
</file>

<file path=customXml/itemProps2.xml><?xml version="1.0" encoding="utf-8"?>
<ds:datastoreItem xmlns:ds="http://schemas.openxmlformats.org/officeDocument/2006/customXml" ds:itemID="{AEEE253C-E739-40ED-BBB2-1975F598A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3100f-be13-4b7e-bceb-da3d15ce7771"/>
    <ds:schemaRef ds:uri="86a4a0c0-8b9e-4006-889a-77728c13e5c9"/>
    <ds:schemaRef ds:uri="9c7bb332-b40d-4d6c-91de-de9cfd1b9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C1BD9-716F-4B2D-99B4-EA8C33495D83}">
  <ds:schemaRefs>
    <ds:schemaRef ds:uri="http://schemas.microsoft.com/office/2006/metadata/properties"/>
    <ds:schemaRef ds:uri="http://schemas.microsoft.com/office/infopath/2007/PartnerControls"/>
    <ds:schemaRef ds:uri="95f3100f-be13-4b7e-bceb-da3d15ce7771"/>
  </ds:schemaRefs>
</ds:datastoreItem>
</file>

<file path=customXml/itemProps4.xml><?xml version="1.0" encoding="utf-8"?>
<ds:datastoreItem xmlns:ds="http://schemas.openxmlformats.org/officeDocument/2006/customXml" ds:itemID="{A964AC44-C70D-43AF-B9A7-C9038C6BF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1182</Words>
  <Characters>6290</Characters>
  <Application>Microsoft Office Word</Application>
  <DocSecurity>0</DocSecurity>
  <Lines>179</Lines>
  <Paragraphs>61</Paragraphs>
  <ScaleCrop>false</ScaleCrop>
  <HeadingPairs>
    <vt:vector size="2" baseType="variant">
      <vt:variant>
        <vt:lpstr>Title</vt:lpstr>
      </vt:variant>
      <vt:variant>
        <vt:i4>1</vt:i4>
      </vt:variant>
    </vt:vector>
  </HeadingPairs>
  <TitlesOfParts>
    <vt:vector size="1" baseType="lpstr">
      <vt:lpstr/>
    </vt:vector>
  </TitlesOfParts>
  <Company>UCPR</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Cordonnier, Céleste</dc:creator>
  <cp:lastModifiedBy>Vessia, Christine</cp:lastModifiedBy>
  <cp:revision>131</cp:revision>
  <dcterms:created xsi:type="dcterms:W3CDTF">2024-08-22T15:18:00Z</dcterms:created>
  <dcterms:modified xsi:type="dcterms:W3CDTF">2024-09-18T20:51:00Z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Acrobat PDFMaker 15 for Word</vt:lpwstr>
  </property>
  <property fmtid="{D5CDD505-2E9C-101B-9397-08002B2CF9AE}" pid="4" name="LastSaved">
    <vt:filetime>2021-12-01T00:00:00Z</vt:filetime>
  </property>
  <property fmtid="{D5CDD505-2E9C-101B-9397-08002B2CF9AE}" pid="5" name="ContentTypeId">
    <vt:lpwstr>0x010100A1EA031C43B689419833AC79C84C850D0049D5FA08EEC10840B19ECCB6D177F339000D5FECB60D83EC4D9ED45859C7F730E000C9F6285D21DFD14086C1177DD73CE562</vt:lpwstr>
  </property>
  <property fmtid="{D5CDD505-2E9C-101B-9397-08002B2CF9AE}" pid="6" name="_ExtendedDescription">
    <vt:lpwstr/>
  </property>
</Properties>
</file>